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D932" w14:textId="642B4744" w:rsidR="000F69FB" w:rsidRPr="00C803F3" w:rsidRDefault="000F69FB" w:rsidP="00D13A9C">
      <w:pPr>
        <w:tabs>
          <w:tab w:val="left" w:pos="1584"/>
        </w:tabs>
        <w:ind w:left="0" w:firstLine="0"/>
      </w:pPr>
    </w:p>
    <w:bookmarkStart w:id="0" w:name="Title"/>
    <w:p w14:paraId="3A631A1F" w14:textId="6341BD20" w:rsidR="009B6F95" w:rsidRPr="00C803F3" w:rsidRDefault="000C443F" w:rsidP="009B6F95">
      <w:pPr>
        <w:pStyle w:val="Title1"/>
      </w:pPr>
      <w:sdt>
        <w:sdtPr>
          <w:rPr>
            <w:rFonts w:cs="Arial"/>
          </w:rPr>
          <w:alias w:val="Title"/>
          <w:tag w:val="Title"/>
          <w:id w:val="1176927418"/>
          <w:placeholder>
            <w:docPart w:val="F4AAD48BC63E4E6CA1FDFBF63F624C13"/>
          </w:placeholder>
        </w:sdtPr>
        <w:sdtContent>
          <w:r w:rsidR="00DB1E52" w:rsidRPr="7F3D59BC">
            <w:rPr>
              <w:rFonts w:cs="Arial"/>
            </w:rPr>
            <w:t>Digital</w:t>
          </w:r>
          <w:r w:rsidR="00A37F75">
            <w:rPr>
              <w:rFonts w:cs="Arial"/>
            </w:rPr>
            <w:t xml:space="preserve"> </w:t>
          </w:r>
          <w:r w:rsidR="00C30326">
            <w:rPr>
              <w:rFonts w:cs="Arial"/>
            </w:rPr>
            <w:t>connectivity and inclusion</w:t>
          </w:r>
        </w:sdtContent>
      </w:sdt>
      <w:bookmarkEnd w:id="0"/>
    </w:p>
    <w:sdt>
      <w:sdtPr>
        <w:rPr>
          <w:rStyle w:val="Style6"/>
        </w:rPr>
        <w:alias w:val="Purpose of report"/>
        <w:tag w:val="Purpose of report"/>
        <w:id w:val="-783727919"/>
        <w:lock w:val="sdtLocked"/>
        <w:placeholder>
          <w:docPart w:val="8FBDDDA01D65464796E9587F8A76D995"/>
        </w:placeholder>
      </w:sdtPr>
      <w:sdtContent>
        <w:p w14:paraId="06EDF1A1"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715B6336" w14:textId="5C62F2B7" w:rsidR="009B6F95" w:rsidRPr="00C803F3" w:rsidRDefault="009F6A2F" w:rsidP="00B84F31">
          <w:pPr>
            <w:ind w:left="0" w:firstLine="0"/>
          </w:pPr>
          <w:r>
            <w:rPr>
              <w:rStyle w:val="Title3Char"/>
            </w:rPr>
            <w:t>For discussion.</w:t>
          </w:r>
        </w:p>
      </w:sdtContent>
    </w:sdt>
    <w:sdt>
      <w:sdtPr>
        <w:rPr>
          <w:rStyle w:val="Style6"/>
        </w:rPr>
        <w:id w:val="911819474"/>
        <w:lock w:val="sdtLocked"/>
        <w:placeholder>
          <w:docPart w:val="8E8D39C8ADA945B28543A4203DDCD7D0"/>
        </w:placeholder>
      </w:sdtPr>
      <w:sdtContent>
        <w:p w14:paraId="59F9F185" w14:textId="77777777" w:rsidR="009B6F95" w:rsidRPr="00A627DD" w:rsidRDefault="009B6F95" w:rsidP="00B84F31">
          <w:pPr>
            <w:ind w:left="0" w:firstLine="0"/>
          </w:pPr>
          <w:r w:rsidRPr="00C803F3">
            <w:rPr>
              <w:rStyle w:val="Style6"/>
            </w:rPr>
            <w:t>Summary</w:t>
          </w:r>
        </w:p>
      </w:sdtContent>
    </w:sdt>
    <w:p w14:paraId="64B37287" w14:textId="4E0E58B9" w:rsidR="009B6F95" w:rsidRDefault="00E507D5" w:rsidP="00D0722E">
      <w:pPr>
        <w:pStyle w:val="Title3"/>
      </w:pPr>
      <w:r>
        <w:t xml:space="preserve">This paper provides </w:t>
      </w:r>
      <w:r w:rsidR="003A52BC">
        <w:t xml:space="preserve">an overview of recent </w:t>
      </w:r>
      <w:r w:rsidR="00E24A35">
        <w:t>policy and public affairs activity</w:t>
      </w:r>
      <w:r w:rsidR="002150E9">
        <w:t xml:space="preserve"> </w:t>
      </w:r>
      <w:r w:rsidR="00E24A35">
        <w:t>relating to digital connectivity and</w:t>
      </w:r>
      <w:r w:rsidR="008157A7">
        <w:t xml:space="preserve"> in</w:t>
      </w:r>
      <w:r w:rsidR="004A137C">
        <w:t>cl</w:t>
      </w:r>
      <w:r w:rsidR="008157A7">
        <w:t xml:space="preserve">usion and proposes a digital work programme for the 2022/23 board cycle in this area, subject to approval from </w:t>
      </w:r>
      <w:r w:rsidR="008649EF">
        <w:t xml:space="preserve">the Board. </w:t>
      </w:r>
      <w:r w:rsidR="00E24A35">
        <w:t xml:space="preserve"> </w:t>
      </w:r>
      <w:r w:rsidR="001772BF">
        <w:t xml:space="preserve"> </w:t>
      </w:r>
    </w:p>
    <w:p w14:paraId="533D7E82" w14:textId="4FF7E4BB" w:rsidR="009B6F95" w:rsidRDefault="00692EFD" w:rsidP="00D0722E">
      <w:pPr>
        <w:pStyle w:val="Title3"/>
      </w:pPr>
      <w:r w:rsidRPr="00C803F3">
        <w:rPr>
          <w:noProof/>
          <w:lang w:eastAsia="en-GB"/>
        </w:rPr>
        <mc:AlternateContent>
          <mc:Choice Requires="wps">
            <w:drawing>
              <wp:anchor distT="0" distB="0" distL="114300" distR="114300" simplePos="0" relativeHeight="251658240" behindDoc="0" locked="0" layoutInCell="1" allowOverlap="1" wp14:anchorId="1D2413FE" wp14:editId="5485317A">
                <wp:simplePos x="0" y="0"/>
                <wp:positionH relativeFrom="margin">
                  <wp:align>right</wp:align>
                </wp:positionH>
                <wp:positionV relativeFrom="paragraph">
                  <wp:posOffset>163609</wp:posOffset>
                </wp:positionV>
                <wp:extent cx="5705475" cy="3364302"/>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5705475" cy="33643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976672320"/>
                            </w:sdtPr>
                            <w:sdtContent>
                              <w:p w14:paraId="142E4237" w14:textId="77777777" w:rsidR="00324A17" w:rsidRDefault="00D609B5" w:rsidP="00324A17">
                                <w:pPr>
                                  <w:spacing w:after="0" w:line="240" w:lineRule="auto"/>
                                  <w:ind w:left="360" w:hanging="360"/>
                                  <w:rPr>
                                    <w:rStyle w:val="Style6"/>
                                  </w:rPr>
                                </w:pPr>
                                <w:r>
                                  <w:rPr>
                                    <w:rStyle w:val="Style6"/>
                                  </w:rPr>
                                  <w:t>Recommendation</w:t>
                                </w:r>
                                <w:r w:rsidR="005A30D7" w:rsidRPr="00C803F3">
                                  <w:rPr>
                                    <w:rStyle w:val="Style6"/>
                                  </w:rPr>
                                  <w:t>s</w:t>
                                </w:r>
                              </w:p>
                              <w:p w14:paraId="6D08EE95" w14:textId="15846BF5" w:rsidR="005A30D7" w:rsidRPr="00A627DD" w:rsidRDefault="000C443F" w:rsidP="00324A17">
                                <w:pPr>
                                  <w:spacing w:after="0" w:line="240" w:lineRule="auto"/>
                                  <w:ind w:left="360" w:hanging="360"/>
                                </w:pPr>
                              </w:p>
                            </w:sdtContent>
                          </w:sdt>
                          <w:p w14:paraId="7FD25E9B" w14:textId="2EE5710A" w:rsidR="00D97B3B" w:rsidRPr="00D97B3B" w:rsidRDefault="00124902" w:rsidP="00324A17">
                            <w:pPr>
                              <w:spacing w:after="0" w:line="240" w:lineRule="auto"/>
                              <w:ind w:left="360" w:hanging="360"/>
                              <w:jc w:val="both"/>
                              <w:rPr>
                                <w:rFonts w:cs="Arial"/>
                              </w:rPr>
                            </w:pPr>
                            <w:r>
                              <w:rPr>
                                <w:rFonts w:cs="Arial"/>
                              </w:rPr>
                              <w:t>M</w:t>
                            </w:r>
                            <w:r w:rsidR="00D97B3B" w:rsidRPr="00D97B3B">
                              <w:rPr>
                                <w:rFonts w:cs="Arial"/>
                              </w:rPr>
                              <w:t>embers are invited to:</w:t>
                            </w:r>
                          </w:p>
                          <w:p w14:paraId="448458F1" w14:textId="77777777" w:rsidR="00D97B3B" w:rsidRPr="00750EBE" w:rsidRDefault="00D97B3B" w:rsidP="00324A17">
                            <w:pPr>
                              <w:pStyle w:val="ListParagraph"/>
                              <w:numPr>
                                <w:ilvl w:val="0"/>
                                <w:numId w:val="0"/>
                              </w:numPr>
                              <w:spacing w:after="0" w:line="240" w:lineRule="auto"/>
                              <w:jc w:val="both"/>
                              <w:rPr>
                                <w:rFonts w:cs="Arial"/>
                              </w:rPr>
                            </w:pPr>
                          </w:p>
                          <w:p w14:paraId="19B071CA" w14:textId="18075C7B" w:rsidR="00AF7C3F" w:rsidRDefault="00AF7C3F" w:rsidP="00810F76">
                            <w:pPr>
                              <w:pStyle w:val="ListParagraph"/>
                              <w:numPr>
                                <w:ilvl w:val="0"/>
                                <w:numId w:val="29"/>
                              </w:numPr>
                              <w:spacing w:after="0" w:line="240" w:lineRule="auto"/>
                              <w:rPr>
                                <w:rStyle w:val="normaltextrun1"/>
                                <w:rFonts w:cs="Arial"/>
                                <w:shd w:val="clear" w:color="auto" w:fill="FFFFFF"/>
                              </w:rPr>
                            </w:pPr>
                            <w:r w:rsidRPr="00AF7C3F">
                              <w:rPr>
                                <w:rStyle w:val="normaltextrun1"/>
                                <w:rFonts w:cs="Arial"/>
                                <w:b/>
                                <w:bCs/>
                                <w:shd w:val="clear" w:color="auto" w:fill="FFFFFF"/>
                              </w:rPr>
                              <w:t>Note</w:t>
                            </w:r>
                            <w:r>
                              <w:rPr>
                                <w:rStyle w:val="normaltextrun1"/>
                                <w:rFonts w:cs="Arial"/>
                                <w:shd w:val="clear" w:color="auto" w:fill="FFFFFF"/>
                              </w:rPr>
                              <w:t xml:space="preserve"> recent policy and public affairs </w:t>
                            </w:r>
                            <w:r w:rsidR="00FF0716">
                              <w:rPr>
                                <w:rStyle w:val="normaltextrun1"/>
                                <w:rFonts w:cs="Arial"/>
                                <w:shd w:val="clear" w:color="auto" w:fill="FFFFFF"/>
                              </w:rPr>
                              <w:t>activity in relation to digital connectivity</w:t>
                            </w:r>
                            <w:r w:rsidR="008157A7">
                              <w:rPr>
                                <w:rStyle w:val="normaltextrun1"/>
                                <w:rFonts w:cs="Arial"/>
                                <w:shd w:val="clear" w:color="auto" w:fill="FFFFFF"/>
                              </w:rPr>
                              <w:t xml:space="preserve"> and inclusion</w:t>
                            </w:r>
                            <w:r w:rsidR="00CE79DC">
                              <w:rPr>
                                <w:rStyle w:val="normaltextrun1"/>
                                <w:rFonts w:cs="Arial"/>
                                <w:shd w:val="clear" w:color="auto" w:fill="FFFFFF"/>
                              </w:rPr>
                              <w:t xml:space="preserve"> </w:t>
                            </w:r>
                            <w:r w:rsidR="0005557A">
                              <w:rPr>
                                <w:rStyle w:val="normaltextrun1"/>
                                <w:rFonts w:cs="Arial"/>
                                <w:shd w:val="clear" w:color="auto" w:fill="FFFFFF"/>
                              </w:rPr>
                              <w:t>in the 2021/22 board cycle</w:t>
                            </w:r>
                            <w:r w:rsidR="00CE79DC">
                              <w:rPr>
                                <w:rStyle w:val="normaltextrun1"/>
                                <w:rFonts w:cs="Arial"/>
                                <w:shd w:val="clear" w:color="auto" w:fill="FFFFFF"/>
                              </w:rPr>
                              <w:t>.</w:t>
                            </w:r>
                            <w:r w:rsidR="008157A7">
                              <w:rPr>
                                <w:rStyle w:val="normaltextrun1"/>
                                <w:rFonts w:cs="Arial"/>
                                <w:shd w:val="clear" w:color="auto" w:fill="FFFFFF"/>
                              </w:rPr>
                              <w:t xml:space="preserve"> </w:t>
                            </w:r>
                          </w:p>
                          <w:p w14:paraId="168DFBD4" w14:textId="77777777" w:rsidR="00FF0716" w:rsidRPr="00AF7C3F" w:rsidRDefault="00FF0716" w:rsidP="00FF0716">
                            <w:pPr>
                              <w:pStyle w:val="ListParagraph"/>
                              <w:numPr>
                                <w:ilvl w:val="0"/>
                                <w:numId w:val="0"/>
                              </w:numPr>
                              <w:spacing w:after="0" w:line="240" w:lineRule="auto"/>
                              <w:ind w:left="720"/>
                              <w:rPr>
                                <w:rStyle w:val="normaltextrun1"/>
                                <w:rFonts w:cs="Arial"/>
                                <w:shd w:val="clear" w:color="auto" w:fill="FFFFFF"/>
                              </w:rPr>
                            </w:pPr>
                          </w:p>
                          <w:p w14:paraId="58C5C5DC" w14:textId="2489C3E7" w:rsidR="00810F76" w:rsidRPr="00CE10E4" w:rsidRDefault="008649EF" w:rsidP="00810F76">
                            <w:pPr>
                              <w:pStyle w:val="ListParagraph"/>
                              <w:numPr>
                                <w:ilvl w:val="0"/>
                                <w:numId w:val="29"/>
                              </w:numPr>
                              <w:spacing w:after="0" w:line="240" w:lineRule="auto"/>
                              <w:rPr>
                                <w:rStyle w:val="normaltextrun1"/>
                                <w:rFonts w:cs="Arial"/>
                                <w:shd w:val="clear" w:color="auto" w:fill="FFFFFF"/>
                              </w:rPr>
                            </w:pPr>
                            <w:r>
                              <w:rPr>
                                <w:rStyle w:val="normaltextrun1"/>
                                <w:rFonts w:cs="Arial"/>
                                <w:b/>
                                <w:shd w:val="clear" w:color="auto" w:fill="FFFFFF"/>
                              </w:rPr>
                              <w:t>Discuss</w:t>
                            </w:r>
                            <w:r w:rsidR="00AF7C3F">
                              <w:rPr>
                                <w:rStyle w:val="normaltextrun1"/>
                                <w:rFonts w:cs="Arial"/>
                                <w:b/>
                                <w:shd w:val="clear" w:color="auto" w:fill="FFFFFF"/>
                              </w:rPr>
                              <w:t xml:space="preserve"> </w:t>
                            </w:r>
                            <w:r w:rsidR="00810F76">
                              <w:rPr>
                                <w:rStyle w:val="normaltextrun1"/>
                                <w:rFonts w:cs="Arial"/>
                                <w:bCs/>
                                <w:shd w:val="clear" w:color="auto" w:fill="FFFFFF"/>
                              </w:rPr>
                              <w:t>the</w:t>
                            </w:r>
                            <w:r w:rsidR="008157A7">
                              <w:rPr>
                                <w:rStyle w:val="normaltextrun1"/>
                                <w:rFonts w:cs="Arial"/>
                                <w:bCs/>
                                <w:shd w:val="clear" w:color="auto" w:fill="FFFFFF"/>
                              </w:rPr>
                              <w:t xml:space="preserve"> proposed 2022/23 work programme</w:t>
                            </w:r>
                            <w:r>
                              <w:rPr>
                                <w:rStyle w:val="normaltextrun1"/>
                                <w:rFonts w:cs="Arial"/>
                                <w:bCs/>
                                <w:shd w:val="clear" w:color="auto" w:fill="FFFFFF"/>
                              </w:rPr>
                              <w:t xml:space="preserve"> with Cllr Mark Hawthorne, the LGA’s Digital Champion</w:t>
                            </w:r>
                            <w:r w:rsidR="00231E58">
                              <w:rPr>
                                <w:rStyle w:val="normaltextrun1"/>
                                <w:rFonts w:cs="Arial"/>
                                <w:bCs/>
                                <w:shd w:val="clear" w:color="auto" w:fill="FFFFFF"/>
                              </w:rPr>
                              <w:t>, including:</w:t>
                            </w:r>
                          </w:p>
                          <w:p w14:paraId="36B59E29" w14:textId="6B43793E" w:rsidR="00C30326" w:rsidRDefault="00C57042" w:rsidP="00C30326">
                            <w:pPr>
                              <w:pStyle w:val="ListParagraph"/>
                              <w:numPr>
                                <w:ilvl w:val="1"/>
                                <w:numId w:val="29"/>
                              </w:numPr>
                              <w:spacing w:after="0" w:line="240" w:lineRule="auto"/>
                              <w:rPr>
                                <w:rStyle w:val="normaltextrun1"/>
                                <w:rFonts w:cs="Arial"/>
                                <w:shd w:val="clear" w:color="auto" w:fill="FFFFFF"/>
                              </w:rPr>
                            </w:pPr>
                            <w:r>
                              <w:rPr>
                                <w:rStyle w:val="normaltextrun1"/>
                                <w:rFonts w:cs="Arial"/>
                                <w:shd w:val="clear" w:color="auto" w:fill="FFFFFF"/>
                              </w:rPr>
                              <w:t>A joint digital champions event</w:t>
                            </w:r>
                          </w:p>
                          <w:p w14:paraId="1A55EF2A" w14:textId="782BADCD" w:rsidR="00C57042" w:rsidRDefault="00C57042" w:rsidP="00C30326">
                            <w:pPr>
                              <w:pStyle w:val="ListParagraph"/>
                              <w:numPr>
                                <w:ilvl w:val="1"/>
                                <w:numId w:val="29"/>
                              </w:numPr>
                              <w:spacing w:after="0" w:line="240" w:lineRule="auto"/>
                              <w:rPr>
                                <w:rStyle w:val="normaltextrun1"/>
                                <w:rFonts w:cs="Arial"/>
                                <w:shd w:val="clear" w:color="auto" w:fill="FFFFFF"/>
                              </w:rPr>
                            </w:pPr>
                            <w:r>
                              <w:rPr>
                                <w:rStyle w:val="normaltextrun1"/>
                                <w:rFonts w:cs="Arial"/>
                                <w:shd w:val="clear" w:color="auto" w:fill="FFFFFF"/>
                              </w:rPr>
                              <w:t>Media and support work on the digital switchover</w:t>
                            </w:r>
                          </w:p>
                          <w:p w14:paraId="3EB77C19" w14:textId="615B1021" w:rsidR="00C57042" w:rsidRDefault="00231E58" w:rsidP="00C30326">
                            <w:pPr>
                              <w:pStyle w:val="ListParagraph"/>
                              <w:numPr>
                                <w:ilvl w:val="1"/>
                                <w:numId w:val="29"/>
                              </w:numPr>
                              <w:spacing w:after="0" w:line="240" w:lineRule="auto"/>
                              <w:rPr>
                                <w:rStyle w:val="normaltextrun1"/>
                                <w:rFonts w:cs="Arial"/>
                                <w:shd w:val="clear" w:color="auto" w:fill="FFFFFF"/>
                              </w:rPr>
                            </w:pPr>
                            <w:r>
                              <w:rPr>
                                <w:rStyle w:val="normaltextrun1"/>
                                <w:rFonts w:cs="Arial"/>
                                <w:shd w:val="clear" w:color="auto" w:fill="FFFFFF"/>
                              </w:rPr>
                              <w:t>A future discussion about mobile and broadband affordability</w:t>
                            </w:r>
                          </w:p>
                          <w:p w14:paraId="7D86B753" w14:textId="4B093BAE" w:rsidR="00231E58" w:rsidRPr="008157A7" w:rsidRDefault="00231E58" w:rsidP="00C30326">
                            <w:pPr>
                              <w:pStyle w:val="ListParagraph"/>
                              <w:numPr>
                                <w:ilvl w:val="1"/>
                                <w:numId w:val="29"/>
                              </w:numPr>
                              <w:spacing w:after="0" w:line="240" w:lineRule="auto"/>
                              <w:rPr>
                                <w:rStyle w:val="normaltextrun1"/>
                                <w:rFonts w:cs="Arial"/>
                                <w:shd w:val="clear" w:color="auto" w:fill="FFFFFF"/>
                              </w:rPr>
                            </w:pPr>
                            <w:r>
                              <w:rPr>
                                <w:rStyle w:val="normaltextrun1"/>
                                <w:rFonts w:cs="Arial"/>
                                <w:shd w:val="clear" w:color="auto" w:fill="FFFFFF"/>
                              </w:rPr>
                              <w:t>Research and future activity on digital inclusion.</w:t>
                            </w:r>
                          </w:p>
                          <w:p w14:paraId="2AD1BB7E" w14:textId="77777777" w:rsidR="008157A7" w:rsidRPr="008157A7" w:rsidRDefault="008157A7" w:rsidP="008157A7">
                            <w:pPr>
                              <w:pStyle w:val="ListParagraph"/>
                              <w:numPr>
                                <w:ilvl w:val="0"/>
                                <w:numId w:val="0"/>
                              </w:numPr>
                              <w:ind w:left="360"/>
                              <w:rPr>
                                <w:rStyle w:val="normaltextrun1"/>
                                <w:rFonts w:cs="Arial"/>
                                <w:shd w:val="clear" w:color="auto" w:fill="FFFFFF"/>
                              </w:rPr>
                            </w:pPr>
                          </w:p>
                          <w:p w14:paraId="59D75A1E" w14:textId="77777777" w:rsidR="005A30D7" w:rsidRPr="009D61B6" w:rsidRDefault="000C443F" w:rsidP="00324A17">
                            <w:pPr>
                              <w:spacing w:after="0" w:line="240" w:lineRule="auto"/>
                              <w:ind w:left="360" w:hanging="360"/>
                            </w:pPr>
                            <w:sdt>
                              <w:sdtPr>
                                <w:rPr>
                                  <w:rStyle w:val="Style6"/>
                                </w:rPr>
                                <w:alias w:val="Action/s"/>
                                <w:tag w:val="Action/s"/>
                                <w:id w:val="-1432507048"/>
                              </w:sdtPr>
                              <w:sdtContent>
                                <w:r w:rsidR="00D609B5" w:rsidRPr="009D61B6">
                                  <w:rPr>
                                    <w:rStyle w:val="Style6"/>
                                  </w:rPr>
                                  <w:t>Action</w:t>
                                </w:r>
                              </w:sdtContent>
                            </w:sdt>
                          </w:p>
                          <w:p w14:paraId="4C8AA34F" w14:textId="77777777" w:rsidR="00501861" w:rsidRDefault="00501861" w:rsidP="00501861">
                            <w:pPr>
                              <w:pStyle w:val="ListParagraph"/>
                              <w:numPr>
                                <w:ilvl w:val="0"/>
                                <w:numId w:val="0"/>
                              </w:numPr>
                              <w:spacing w:after="0" w:line="240" w:lineRule="auto"/>
                              <w:ind w:left="720"/>
                            </w:pPr>
                          </w:p>
                          <w:p w14:paraId="204E7382" w14:textId="47A51E57" w:rsidR="00673006" w:rsidRDefault="008649EF" w:rsidP="000C443F">
                            <w:pPr>
                              <w:pStyle w:val="ListParagraph"/>
                              <w:numPr>
                                <w:ilvl w:val="0"/>
                                <w:numId w:val="29"/>
                              </w:numPr>
                              <w:spacing w:after="0" w:line="240" w:lineRule="auto"/>
                            </w:pPr>
                            <w:r>
                              <w:t>Following the discussion between Board Members and Cllr Hawthorne</w:t>
                            </w:r>
                            <w:r w:rsidR="000A401D">
                              <w:t>, o</w:t>
                            </w:r>
                            <w:r w:rsidR="005A30D7" w:rsidRPr="009D61B6">
                              <w:t xml:space="preserve">fficers will </w:t>
                            </w:r>
                            <w:r>
                              <w:t>continue with the 2022/23 digital work programme</w:t>
                            </w:r>
                            <w:r w:rsidR="00CE10E4">
                              <w:t xml:space="preserve"> as set out above.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413FE" id="_x0000_t202" coordsize="21600,21600" o:spt="202" path="m,l,21600r21600,l21600,xe">
                <v:stroke joinstyle="miter"/>
                <v:path gradientshapeok="t" o:connecttype="rect"/>
              </v:shapetype>
              <v:shape id="Text Box 1" o:spid="_x0000_s1026" type="#_x0000_t202" style="position:absolute;left:0;text-align:left;margin-left:398.05pt;margin-top:12.9pt;width:449.25pt;height:264.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" fillcolor="white [3201]" strokeweight=".5pt">
                <v:textbox>
                  <w:txbxContent>
                    <w:sdt>
                      <w:sdtPr>
                        <w:rPr>
                          <w:rStyle w:val="Style6"/>
                        </w:rPr>
                        <w:alias w:val="Recommendations"/>
                        <w:tag w:val="Recommendations"/>
                        <w:id w:val="-1976672320"/>
                      </w:sdtPr>
                      <w:sdtContent>
                        <w:p w14:paraId="142E4237" w14:textId="77777777" w:rsidR="00324A17" w:rsidRDefault="00D609B5" w:rsidP="00324A17">
                          <w:pPr>
                            <w:spacing w:after="0" w:line="240" w:lineRule="auto"/>
                            <w:ind w:left="360" w:hanging="360"/>
                            <w:rPr>
                              <w:rStyle w:val="Style6"/>
                            </w:rPr>
                          </w:pPr>
                          <w:r>
                            <w:rPr>
                              <w:rStyle w:val="Style6"/>
                            </w:rPr>
                            <w:t>Recommendation</w:t>
                          </w:r>
                          <w:r w:rsidR="005A30D7" w:rsidRPr="00C803F3">
                            <w:rPr>
                              <w:rStyle w:val="Style6"/>
                            </w:rPr>
                            <w:t>s</w:t>
                          </w:r>
                        </w:p>
                        <w:p w14:paraId="6D08EE95" w14:textId="15846BF5" w:rsidR="005A30D7" w:rsidRPr="00A627DD" w:rsidRDefault="000C443F" w:rsidP="00324A17">
                          <w:pPr>
                            <w:spacing w:after="0" w:line="240" w:lineRule="auto"/>
                            <w:ind w:left="360" w:hanging="360"/>
                          </w:pPr>
                        </w:p>
                      </w:sdtContent>
                    </w:sdt>
                    <w:p w14:paraId="7FD25E9B" w14:textId="2EE5710A" w:rsidR="00D97B3B" w:rsidRPr="00D97B3B" w:rsidRDefault="00124902" w:rsidP="00324A17">
                      <w:pPr>
                        <w:spacing w:after="0" w:line="240" w:lineRule="auto"/>
                        <w:ind w:left="360" w:hanging="360"/>
                        <w:jc w:val="both"/>
                        <w:rPr>
                          <w:rFonts w:cs="Arial"/>
                        </w:rPr>
                      </w:pPr>
                      <w:r>
                        <w:rPr>
                          <w:rFonts w:cs="Arial"/>
                        </w:rPr>
                        <w:t>M</w:t>
                      </w:r>
                      <w:r w:rsidR="00D97B3B" w:rsidRPr="00D97B3B">
                        <w:rPr>
                          <w:rFonts w:cs="Arial"/>
                        </w:rPr>
                        <w:t>embers are invited to:</w:t>
                      </w:r>
                    </w:p>
                    <w:p w14:paraId="448458F1" w14:textId="77777777" w:rsidR="00D97B3B" w:rsidRPr="00750EBE" w:rsidRDefault="00D97B3B" w:rsidP="00324A17">
                      <w:pPr>
                        <w:pStyle w:val="ListParagraph"/>
                        <w:numPr>
                          <w:ilvl w:val="0"/>
                          <w:numId w:val="0"/>
                        </w:numPr>
                        <w:spacing w:after="0" w:line="240" w:lineRule="auto"/>
                        <w:jc w:val="both"/>
                        <w:rPr>
                          <w:rFonts w:cs="Arial"/>
                        </w:rPr>
                      </w:pPr>
                    </w:p>
                    <w:p w14:paraId="19B071CA" w14:textId="18075C7B" w:rsidR="00AF7C3F" w:rsidRDefault="00AF7C3F" w:rsidP="00810F76">
                      <w:pPr>
                        <w:pStyle w:val="ListParagraph"/>
                        <w:numPr>
                          <w:ilvl w:val="0"/>
                          <w:numId w:val="29"/>
                        </w:numPr>
                        <w:spacing w:after="0" w:line="240" w:lineRule="auto"/>
                        <w:rPr>
                          <w:rStyle w:val="normaltextrun1"/>
                          <w:rFonts w:cs="Arial"/>
                          <w:shd w:val="clear" w:color="auto" w:fill="FFFFFF"/>
                        </w:rPr>
                      </w:pPr>
                      <w:r w:rsidRPr="00AF7C3F">
                        <w:rPr>
                          <w:rStyle w:val="normaltextrun1"/>
                          <w:rFonts w:cs="Arial"/>
                          <w:b/>
                          <w:bCs/>
                          <w:shd w:val="clear" w:color="auto" w:fill="FFFFFF"/>
                        </w:rPr>
                        <w:t>Note</w:t>
                      </w:r>
                      <w:r>
                        <w:rPr>
                          <w:rStyle w:val="normaltextrun1"/>
                          <w:rFonts w:cs="Arial"/>
                          <w:shd w:val="clear" w:color="auto" w:fill="FFFFFF"/>
                        </w:rPr>
                        <w:t xml:space="preserve"> recent policy and public affairs </w:t>
                      </w:r>
                      <w:r w:rsidR="00FF0716">
                        <w:rPr>
                          <w:rStyle w:val="normaltextrun1"/>
                          <w:rFonts w:cs="Arial"/>
                          <w:shd w:val="clear" w:color="auto" w:fill="FFFFFF"/>
                        </w:rPr>
                        <w:t>activity in relation to digital connectivity</w:t>
                      </w:r>
                      <w:r w:rsidR="008157A7">
                        <w:rPr>
                          <w:rStyle w:val="normaltextrun1"/>
                          <w:rFonts w:cs="Arial"/>
                          <w:shd w:val="clear" w:color="auto" w:fill="FFFFFF"/>
                        </w:rPr>
                        <w:t xml:space="preserve"> and inclusion</w:t>
                      </w:r>
                      <w:r w:rsidR="00CE79DC">
                        <w:rPr>
                          <w:rStyle w:val="normaltextrun1"/>
                          <w:rFonts w:cs="Arial"/>
                          <w:shd w:val="clear" w:color="auto" w:fill="FFFFFF"/>
                        </w:rPr>
                        <w:t xml:space="preserve"> </w:t>
                      </w:r>
                      <w:r w:rsidR="0005557A">
                        <w:rPr>
                          <w:rStyle w:val="normaltextrun1"/>
                          <w:rFonts w:cs="Arial"/>
                          <w:shd w:val="clear" w:color="auto" w:fill="FFFFFF"/>
                        </w:rPr>
                        <w:t>in the 2021/22 board cycle</w:t>
                      </w:r>
                      <w:r w:rsidR="00CE79DC">
                        <w:rPr>
                          <w:rStyle w:val="normaltextrun1"/>
                          <w:rFonts w:cs="Arial"/>
                          <w:shd w:val="clear" w:color="auto" w:fill="FFFFFF"/>
                        </w:rPr>
                        <w:t>.</w:t>
                      </w:r>
                      <w:r w:rsidR="008157A7">
                        <w:rPr>
                          <w:rStyle w:val="normaltextrun1"/>
                          <w:rFonts w:cs="Arial"/>
                          <w:shd w:val="clear" w:color="auto" w:fill="FFFFFF"/>
                        </w:rPr>
                        <w:t xml:space="preserve"> </w:t>
                      </w:r>
                    </w:p>
                    <w:p w14:paraId="168DFBD4" w14:textId="77777777" w:rsidR="00FF0716" w:rsidRPr="00AF7C3F" w:rsidRDefault="00FF0716" w:rsidP="00FF0716">
                      <w:pPr>
                        <w:pStyle w:val="ListParagraph"/>
                        <w:numPr>
                          <w:ilvl w:val="0"/>
                          <w:numId w:val="0"/>
                        </w:numPr>
                        <w:spacing w:after="0" w:line="240" w:lineRule="auto"/>
                        <w:ind w:left="720"/>
                        <w:rPr>
                          <w:rStyle w:val="normaltextrun1"/>
                          <w:rFonts w:cs="Arial"/>
                          <w:shd w:val="clear" w:color="auto" w:fill="FFFFFF"/>
                        </w:rPr>
                      </w:pPr>
                    </w:p>
                    <w:p w14:paraId="58C5C5DC" w14:textId="2489C3E7" w:rsidR="00810F76" w:rsidRPr="00CE10E4" w:rsidRDefault="008649EF" w:rsidP="00810F76">
                      <w:pPr>
                        <w:pStyle w:val="ListParagraph"/>
                        <w:numPr>
                          <w:ilvl w:val="0"/>
                          <w:numId w:val="29"/>
                        </w:numPr>
                        <w:spacing w:after="0" w:line="240" w:lineRule="auto"/>
                        <w:rPr>
                          <w:rStyle w:val="normaltextrun1"/>
                          <w:rFonts w:cs="Arial"/>
                          <w:shd w:val="clear" w:color="auto" w:fill="FFFFFF"/>
                        </w:rPr>
                      </w:pPr>
                      <w:r>
                        <w:rPr>
                          <w:rStyle w:val="normaltextrun1"/>
                          <w:rFonts w:cs="Arial"/>
                          <w:b/>
                          <w:shd w:val="clear" w:color="auto" w:fill="FFFFFF"/>
                        </w:rPr>
                        <w:t>Discuss</w:t>
                      </w:r>
                      <w:r w:rsidR="00AF7C3F">
                        <w:rPr>
                          <w:rStyle w:val="normaltextrun1"/>
                          <w:rFonts w:cs="Arial"/>
                          <w:b/>
                          <w:shd w:val="clear" w:color="auto" w:fill="FFFFFF"/>
                        </w:rPr>
                        <w:t xml:space="preserve"> </w:t>
                      </w:r>
                      <w:r w:rsidR="00810F76">
                        <w:rPr>
                          <w:rStyle w:val="normaltextrun1"/>
                          <w:rFonts w:cs="Arial"/>
                          <w:bCs/>
                          <w:shd w:val="clear" w:color="auto" w:fill="FFFFFF"/>
                        </w:rPr>
                        <w:t>the</w:t>
                      </w:r>
                      <w:r w:rsidR="008157A7">
                        <w:rPr>
                          <w:rStyle w:val="normaltextrun1"/>
                          <w:rFonts w:cs="Arial"/>
                          <w:bCs/>
                          <w:shd w:val="clear" w:color="auto" w:fill="FFFFFF"/>
                        </w:rPr>
                        <w:t xml:space="preserve"> proposed 2022/23 work programme</w:t>
                      </w:r>
                      <w:r>
                        <w:rPr>
                          <w:rStyle w:val="normaltextrun1"/>
                          <w:rFonts w:cs="Arial"/>
                          <w:bCs/>
                          <w:shd w:val="clear" w:color="auto" w:fill="FFFFFF"/>
                        </w:rPr>
                        <w:t xml:space="preserve"> with Cllr Mark Hawthorne, the LGA’s Digital Champion</w:t>
                      </w:r>
                      <w:r w:rsidR="00231E58">
                        <w:rPr>
                          <w:rStyle w:val="normaltextrun1"/>
                          <w:rFonts w:cs="Arial"/>
                          <w:bCs/>
                          <w:shd w:val="clear" w:color="auto" w:fill="FFFFFF"/>
                        </w:rPr>
                        <w:t>, including:</w:t>
                      </w:r>
                    </w:p>
                    <w:p w14:paraId="36B59E29" w14:textId="6B43793E" w:rsidR="00C30326" w:rsidRDefault="00C57042" w:rsidP="00C30326">
                      <w:pPr>
                        <w:pStyle w:val="ListParagraph"/>
                        <w:numPr>
                          <w:ilvl w:val="1"/>
                          <w:numId w:val="29"/>
                        </w:numPr>
                        <w:spacing w:after="0" w:line="240" w:lineRule="auto"/>
                        <w:rPr>
                          <w:rStyle w:val="normaltextrun1"/>
                          <w:rFonts w:cs="Arial"/>
                          <w:shd w:val="clear" w:color="auto" w:fill="FFFFFF"/>
                        </w:rPr>
                      </w:pPr>
                      <w:r>
                        <w:rPr>
                          <w:rStyle w:val="normaltextrun1"/>
                          <w:rFonts w:cs="Arial"/>
                          <w:shd w:val="clear" w:color="auto" w:fill="FFFFFF"/>
                        </w:rPr>
                        <w:t>A joint digital champions event</w:t>
                      </w:r>
                    </w:p>
                    <w:p w14:paraId="1A55EF2A" w14:textId="782BADCD" w:rsidR="00C57042" w:rsidRDefault="00C57042" w:rsidP="00C30326">
                      <w:pPr>
                        <w:pStyle w:val="ListParagraph"/>
                        <w:numPr>
                          <w:ilvl w:val="1"/>
                          <w:numId w:val="29"/>
                        </w:numPr>
                        <w:spacing w:after="0" w:line="240" w:lineRule="auto"/>
                        <w:rPr>
                          <w:rStyle w:val="normaltextrun1"/>
                          <w:rFonts w:cs="Arial"/>
                          <w:shd w:val="clear" w:color="auto" w:fill="FFFFFF"/>
                        </w:rPr>
                      </w:pPr>
                      <w:r>
                        <w:rPr>
                          <w:rStyle w:val="normaltextrun1"/>
                          <w:rFonts w:cs="Arial"/>
                          <w:shd w:val="clear" w:color="auto" w:fill="FFFFFF"/>
                        </w:rPr>
                        <w:t>Media and support work on the digital switchover</w:t>
                      </w:r>
                    </w:p>
                    <w:p w14:paraId="3EB77C19" w14:textId="615B1021" w:rsidR="00C57042" w:rsidRDefault="00231E58" w:rsidP="00C30326">
                      <w:pPr>
                        <w:pStyle w:val="ListParagraph"/>
                        <w:numPr>
                          <w:ilvl w:val="1"/>
                          <w:numId w:val="29"/>
                        </w:numPr>
                        <w:spacing w:after="0" w:line="240" w:lineRule="auto"/>
                        <w:rPr>
                          <w:rStyle w:val="normaltextrun1"/>
                          <w:rFonts w:cs="Arial"/>
                          <w:shd w:val="clear" w:color="auto" w:fill="FFFFFF"/>
                        </w:rPr>
                      </w:pPr>
                      <w:r>
                        <w:rPr>
                          <w:rStyle w:val="normaltextrun1"/>
                          <w:rFonts w:cs="Arial"/>
                          <w:shd w:val="clear" w:color="auto" w:fill="FFFFFF"/>
                        </w:rPr>
                        <w:t>A future discussion about mobile and broadband affordability</w:t>
                      </w:r>
                    </w:p>
                    <w:p w14:paraId="7D86B753" w14:textId="4B093BAE" w:rsidR="00231E58" w:rsidRPr="008157A7" w:rsidRDefault="00231E58" w:rsidP="00C30326">
                      <w:pPr>
                        <w:pStyle w:val="ListParagraph"/>
                        <w:numPr>
                          <w:ilvl w:val="1"/>
                          <w:numId w:val="29"/>
                        </w:numPr>
                        <w:spacing w:after="0" w:line="240" w:lineRule="auto"/>
                        <w:rPr>
                          <w:rStyle w:val="normaltextrun1"/>
                          <w:rFonts w:cs="Arial"/>
                          <w:shd w:val="clear" w:color="auto" w:fill="FFFFFF"/>
                        </w:rPr>
                      </w:pPr>
                      <w:r>
                        <w:rPr>
                          <w:rStyle w:val="normaltextrun1"/>
                          <w:rFonts w:cs="Arial"/>
                          <w:shd w:val="clear" w:color="auto" w:fill="FFFFFF"/>
                        </w:rPr>
                        <w:t>Research and future activity on digital inclusion.</w:t>
                      </w:r>
                    </w:p>
                    <w:p w14:paraId="2AD1BB7E" w14:textId="77777777" w:rsidR="008157A7" w:rsidRPr="008157A7" w:rsidRDefault="008157A7" w:rsidP="008157A7">
                      <w:pPr>
                        <w:pStyle w:val="ListParagraph"/>
                        <w:numPr>
                          <w:ilvl w:val="0"/>
                          <w:numId w:val="0"/>
                        </w:numPr>
                        <w:ind w:left="360"/>
                        <w:rPr>
                          <w:rStyle w:val="normaltextrun1"/>
                          <w:rFonts w:cs="Arial"/>
                          <w:shd w:val="clear" w:color="auto" w:fill="FFFFFF"/>
                        </w:rPr>
                      </w:pPr>
                    </w:p>
                    <w:p w14:paraId="59D75A1E" w14:textId="77777777" w:rsidR="005A30D7" w:rsidRPr="009D61B6" w:rsidRDefault="000C443F" w:rsidP="00324A17">
                      <w:pPr>
                        <w:spacing w:after="0" w:line="240" w:lineRule="auto"/>
                        <w:ind w:left="360" w:hanging="360"/>
                      </w:pPr>
                      <w:sdt>
                        <w:sdtPr>
                          <w:rPr>
                            <w:rStyle w:val="Style6"/>
                          </w:rPr>
                          <w:alias w:val="Action/s"/>
                          <w:tag w:val="Action/s"/>
                          <w:id w:val="-1432507048"/>
                        </w:sdtPr>
                        <w:sdtContent>
                          <w:r w:rsidR="00D609B5" w:rsidRPr="009D61B6">
                            <w:rPr>
                              <w:rStyle w:val="Style6"/>
                            </w:rPr>
                            <w:t>Action</w:t>
                          </w:r>
                        </w:sdtContent>
                      </w:sdt>
                    </w:p>
                    <w:p w14:paraId="4C8AA34F" w14:textId="77777777" w:rsidR="00501861" w:rsidRDefault="00501861" w:rsidP="00501861">
                      <w:pPr>
                        <w:pStyle w:val="ListParagraph"/>
                        <w:numPr>
                          <w:ilvl w:val="0"/>
                          <w:numId w:val="0"/>
                        </w:numPr>
                        <w:spacing w:after="0" w:line="240" w:lineRule="auto"/>
                        <w:ind w:left="720"/>
                      </w:pPr>
                    </w:p>
                    <w:p w14:paraId="204E7382" w14:textId="47A51E57" w:rsidR="00673006" w:rsidRDefault="008649EF" w:rsidP="000C443F">
                      <w:pPr>
                        <w:pStyle w:val="ListParagraph"/>
                        <w:numPr>
                          <w:ilvl w:val="0"/>
                          <w:numId w:val="29"/>
                        </w:numPr>
                        <w:spacing w:after="0" w:line="240" w:lineRule="auto"/>
                      </w:pPr>
                      <w:r>
                        <w:t>Following the discussion between Board Members and Cllr Hawthorne</w:t>
                      </w:r>
                      <w:r w:rsidR="000A401D">
                        <w:t>, o</w:t>
                      </w:r>
                      <w:r w:rsidR="005A30D7" w:rsidRPr="009D61B6">
                        <w:t xml:space="preserve">fficers will </w:t>
                      </w:r>
                      <w:r>
                        <w:t>continue with the 2022/23 digital work programme</w:t>
                      </w:r>
                      <w:r w:rsidR="00CE10E4">
                        <w:t xml:space="preserve"> as set out above. </w:t>
                      </w:r>
                    </w:p>
                  </w:txbxContent>
                </v:textbox>
                <w10:wrap anchorx="margin"/>
              </v:shape>
            </w:pict>
          </mc:Fallback>
        </mc:AlternateContent>
      </w:r>
    </w:p>
    <w:p w14:paraId="792B166B" w14:textId="73B05D4A" w:rsidR="009B6F95" w:rsidRDefault="009B6F95" w:rsidP="00D0722E">
      <w:pPr>
        <w:pStyle w:val="Title3"/>
      </w:pPr>
    </w:p>
    <w:p w14:paraId="0507F4DF" w14:textId="77777777" w:rsidR="009B6F95" w:rsidRDefault="009B6F95" w:rsidP="00D0722E">
      <w:pPr>
        <w:pStyle w:val="Title3"/>
      </w:pPr>
    </w:p>
    <w:p w14:paraId="1D49B501" w14:textId="77777777" w:rsidR="009B6F95" w:rsidRDefault="009B6F95" w:rsidP="00D0722E">
      <w:pPr>
        <w:pStyle w:val="Title3"/>
      </w:pPr>
    </w:p>
    <w:p w14:paraId="2FB19E5D" w14:textId="77777777" w:rsidR="009B6F95" w:rsidRDefault="009B6F95" w:rsidP="00D0722E">
      <w:pPr>
        <w:pStyle w:val="Title3"/>
      </w:pPr>
    </w:p>
    <w:p w14:paraId="4C1515B3" w14:textId="77777777" w:rsidR="009B6F95" w:rsidRDefault="009B6F95" w:rsidP="00D0722E">
      <w:pPr>
        <w:pStyle w:val="Title3"/>
      </w:pPr>
    </w:p>
    <w:p w14:paraId="5FEE4B8B" w14:textId="66479B08" w:rsidR="009B6F95" w:rsidRDefault="009B6F95" w:rsidP="00D0722E">
      <w:pPr>
        <w:pStyle w:val="Title3"/>
      </w:pPr>
    </w:p>
    <w:p w14:paraId="53D4F354" w14:textId="77777777" w:rsidR="009B6F95" w:rsidRDefault="009B6F95" w:rsidP="00D0722E">
      <w:pPr>
        <w:pStyle w:val="Title3"/>
      </w:pPr>
    </w:p>
    <w:p w14:paraId="2B87C392" w14:textId="77777777" w:rsidR="00D922E9" w:rsidRDefault="00D922E9" w:rsidP="00D0722E">
      <w:pPr>
        <w:pStyle w:val="Title3"/>
      </w:pPr>
    </w:p>
    <w:p w14:paraId="12667AA7" w14:textId="77777777" w:rsidR="00FF5659" w:rsidRDefault="00FF5659" w:rsidP="00D0722E">
      <w:pPr>
        <w:pStyle w:val="Title3"/>
      </w:pPr>
    </w:p>
    <w:p w14:paraId="007C1E81" w14:textId="77777777" w:rsidR="00FF5659" w:rsidRDefault="00FF5659" w:rsidP="00D0722E">
      <w:pPr>
        <w:pStyle w:val="Title3"/>
      </w:pPr>
    </w:p>
    <w:p w14:paraId="34AAF96E" w14:textId="77777777" w:rsidR="00FF5659" w:rsidRDefault="00FF5659" w:rsidP="00D0722E">
      <w:pPr>
        <w:pStyle w:val="Title3"/>
      </w:pPr>
    </w:p>
    <w:p w14:paraId="1E2FBE24" w14:textId="77777777" w:rsidR="00FF5659" w:rsidRDefault="00FF5659" w:rsidP="00D0722E">
      <w:pPr>
        <w:pStyle w:val="Title3"/>
      </w:pPr>
    </w:p>
    <w:p w14:paraId="289E2D81" w14:textId="77777777" w:rsidR="00BC1941" w:rsidRDefault="00BC1941" w:rsidP="00D0722E">
      <w:pPr>
        <w:pStyle w:val="Title3"/>
      </w:pPr>
    </w:p>
    <w:p w14:paraId="57447575" w14:textId="77777777" w:rsidR="00F9428F" w:rsidRDefault="00F9428F" w:rsidP="00D0722E">
      <w:pPr>
        <w:pStyle w:val="Title3"/>
      </w:pPr>
    </w:p>
    <w:p w14:paraId="785AE58D" w14:textId="330082C8" w:rsidR="00356CC1" w:rsidRDefault="00356CC1" w:rsidP="00D0722E">
      <w:pPr>
        <w:pStyle w:val="Title3"/>
      </w:pPr>
    </w:p>
    <w:p w14:paraId="35A610C4" w14:textId="3EDE0E70" w:rsidR="00332B61" w:rsidRDefault="00332B61" w:rsidP="00D0722E">
      <w:pPr>
        <w:pStyle w:val="Title3"/>
      </w:pPr>
    </w:p>
    <w:p w14:paraId="67DCB35B" w14:textId="713E4D99" w:rsidR="00332B61" w:rsidRDefault="00332B61" w:rsidP="00D0722E">
      <w:pPr>
        <w:pStyle w:val="Title3"/>
      </w:pPr>
    </w:p>
    <w:p w14:paraId="7E33E0A3" w14:textId="273DC95F" w:rsidR="00D97B3B" w:rsidRDefault="00D97B3B" w:rsidP="00D0722E">
      <w:pPr>
        <w:pStyle w:val="Title3"/>
      </w:pPr>
    </w:p>
    <w:p w14:paraId="08631A9B" w14:textId="5D005EA9" w:rsidR="00D97B3B" w:rsidRDefault="00D97B3B" w:rsidP="00D0722E">
      <w:pPr>
        <w:pStyle w:val="Title3"/>
      </w:pPr>
    </w:p>
    <w:p w14:paraId="723C55A1" w14:textId="329D6B54" w:rsidR="00D97B3B" w:rsidRDefault="00D97B3B" w:rsidP="00D0722E">
      <w:pPr>
        <w:pStyle w:val="Title3"/>
      </w:pPr>
    </w:p>
    <w:p w14:paraId="7E40E748" w14:textId="77777777" w:rsidR="000D7C55" w:rsidRDefault="000D7C55" w:rsidP="00D0722E">
      <w:pPr>
        <w:pStyle w:val="Title3"/>
      </w:pPr>
    </w:p>
    <w:p w14:paraId="5C2B3F78" w14:textId="022EC327" w:rsidR="00324A17" w:rsidRDefault="00324A17" w:rsidP="00D0722E">
      <w:pPr>
        <w:pStyle w:val="Title3"/>
      </w:pPr>
    </w:p>
    <w:p w14:paraId="57015980" w14:textId="69D37564" w:rsidR="00324A17" w:rsidRDefault="00324A17" w:rsidP="00D0722E">
      <w:pPr>
        <w:pStyle w:val="Title3"/>
      </w:pPr>
    </w:p>
    <w:p w14:paraId="21EC835E" w14:textId="269C6235" w:rsidR="00265EBE" w:rsidRDefault="00265EBE" w:rsidP="00D0722E">
      <w:pPr>
        <w:pStyle w:val="Title3"/>
      </w:pPr>
    </w:p>
    <w:p w14:paraId="2BD86A4C" w14:textId="69A6F755" w:rsidR="743A39B9" w:rsidRDefault="743A39B9" w:rsidP="743A39B9">
      <w:pPr>
        <w:pStyle w:val="Title3"/>
        <w:rPr>
          <w:rFonts w:eastAsia="Calibri" w:cs="Arial"/>
        </w:rPr>
      </w:pPr>
    </w:p>
    <w:p w14:paraId="71144E53" w14:textId="330DB306" w:rsidR="009D3D75" w:rsidRDefault="009D3D75" w:rsidP="00D0722E">
      <w:pPr>
        <w:pStyle w:val="Title3"/>
      </w:pPr>
    </w:p>
    <w:p w14:paraId="2F99C42C" w14:textId="77777777" w:rsidR="009D3D75" w:rsidRDefault="009D3D75" w:rsidP="00D0722E">
      <w:pPr>
        <w:pStyle w:val="Title3"/>
      </w:pPr>
    </w:p>
    <w:p w14:paraId="09A54220" w14:textId="77777777" w:rsidR="00872BF5" w:rsidRDefault="000C443F">
      <w:pPr>
        <w:divId w:val="303314929"/>
      </w:pPr>
      <w:sdt>
        <w:sdtPr>
          <w:rPr>
            <w:rStyle w:val="Style2"/>
          </w:rPr>
          <w:id w:val="-1751574325"/>
          <w:lock w:val="contentLocked"/>
          <w:placeholder>
            <w:docPart w:val="816613DB874440B084E3C740F180922D"/>
          </w:placeholder>
        </w:sdtPr>
        <w:sdtContent>
          <w:r w:rsidR="00872BF5">
            <w:rPr>
              <w:rStyle w:val="Style2"/>
            </w:rPr>
            <w:t>Contact officer:</w:t>
          </w:r>
        </w:sdtContent>
      </w:sdt>
      <w:r w:rsidR="00872BF5">
        <w:tab/>
      </w:r>
      <w:r w:rsidR="00872BF5">
        <w:tab/>
      </w:r>
      <w:sdt>
        <w:sdtPr>
          <w:alias w:val="Contact officer"/>
          <w:tag w:val="Contact officer"/>
          <w:id w:val="1986894198"/>
          <w:placeholder>
            <w:docPart w:val="CFFC27DE825E4B44A2B4F236A346C837"/>
          </w:placeholder>
          <w:text w:multiLine="1"/>
        </w:sdtPr>
        <w:sdtContent>
          <w:r w:rsidR="00872BF5">
            <w:t>Esther Barrott</w:t>
          </w:r>
        </w:sdtContent>
      </w:sdt>
    </w:p>
    <w:p w14:paraId="23E6774E" w14:textId="77777777" w:rsidR="00872BF5" w:rsidRDefault="000C443F">
      <w:pPr>
        <w:divId w:val="303314929"/>
      </w:pPr>
      <w:sdt>
        <w:sdtPr>
          <w:rPr>
            <w:rStyle w:val="Style2"/>
          </w:rPr>
          <w:id w:val="1940027828"/>
          <w:lock w:val="contentLocked"/>
          <w:placeholder>
            <w:docPart w:val="157A672D3A664A3D94586222DA3D36A4"/>
          </w:placeholder>
        </w:sdtPr>
        <w:sdtContent>
          <w:r w:rsidR="00872BF5">
            <w:rPr>
              <w:rStyle w:val="Style2"/>
            </w:rPr>
            <w:t>Position:</w:t>
          </w:r>
        </w:sdtContent>
      </w:sdt>
      <w:r w:rsidR="00872BF5">
        <w:tab/>
      </w:r>
      <w:r w:rsidR="00872BF5">
        <w:tab/>
      </w:r>
      <w:r w:rsidR="00872BF5">
        <w:tab/>
      </w:r>
      <w:sdt>
        <w:sdtPr>
          <w:alias w:val="Position"/>
          <w:tag w:val="Contact officer"/>
          <w:id w:val="2049946449"/>
          <w:placeholder>
            <w:docPart w:val="C86448ED259349C0BCC887E8C554C623"/>
          </w:placeholder>
          <w:text w:multiLine="1"/>
        </w:sdtPr>
        <w:sdtContent>
          <w:r w:rsidR="00872BF5">
            <w:t>Adviser</w:t>
          </w:r>
        </w:sdtContent>
      </w:sdt>
    </w:p>
    <w:p w14:paraId="5B7BAF38" w14:textId="77777777" w:rsidR="00872BF5" w:rsidRDefault="000C443F">
      <w:pPr>
        <w:divId w:val="303314929"/>
      </w:pPr>
      <w:sdt>
        <w:sdtPr>
          <w:rPr>
            <w:rStyle w:val="Style2"/>
          </w:rPr>
          <w:id w:val="1040625228"/>
          <w:lock w:val="contentLocked"/>
          <w:placeholder>
            <w:docPart w:val="A625CC729DB14D659A20B8163278431B"/>
          </w:placeholder>
        </w:sdtPr>
        <w:sdtContent>
          <w:r w:rsidR="00872BF5">
            <w:rPr>
              <w:rStyle w:val="Style2"/>
            </w:rPr>
            <w:t>Phone no:</w:t>
          </w:r>
        </w:sdtContent>
      </w:sdt>
      <w:r w:rsidR="00872BF5">
        <w:tab/>
      </w:r>
      <w:r w:rsidR="00872BF5">
        <w:tab/>
      </w:r>
      <w:r w:rsidR="00872BF5">
        <w:tab/>
      </w:r>
      <w:sdt>
        <w:sdtPr>
          <w:alias w:val="Phone no."/>
          <w:tag w:val="Contact officer"/>
          <w:id w:val="313611300"/>
          <w:placeholder>
            <w:docPart w:val="6E520EEEE89B49C8AE5DF3D0F9280045"/>
          </w:placeholder>
          <w:text w:multiLine="1"/>
        </w:sdtPr>
        <w:sdtContent>
          <w:r w:rsidR="00872BF5">
            <w:t>07464652906</w:t>
          </w:r>
        </w:sdtContent>
      </w:sdt>
      <w:r w:rsidR="00872BF5">
        <w:t xml:space="preserve"> </w:t>
      </w:r>
    </w:p>
    <w:p w14:paraId="32FDE6EA" w14:textId="134E9EBF" w:rsidR="00872BF5" w:rsidRDefault="000C443F" w:rsidP="255E95BC">
      <w:pPr>
        <w:pStyle w:val="Title3"/>
        <w:divId w:val="303314929"/>
      </w:pPr>
      <w:sdt>
        <w:sdtPr>
          <w:rPr>
            <w:rStyle w:val="Style2"/>
          </w:rPr>
          <w:id w:val="614409820"/>
          <w:lock w:val="contentLocked"/>
          <w:placeholder>
            <w:docPart w:val="8E2E32DB22594C1B9D00193E4BBDF3C7"/>
          </w:placeholder>
        </w:sdtPr>
        <w:sdtContent>
          <w:r w:rsidR="00872BF5">
            <w:rPr>
              <w:rStyle w:val="Style2"/>
            </w:rPr>
            <w:t>Email:</w:t>
          </w:r>
        </w:sdtContent>
      </w:sdt>
      <w:sdt>
        <w:sdtPr>
          <w:rPr>
            <w:b/>
            <w:i/>
            <w:iCs/>
          </w:rPr>
          <w:alias w:val="Email"/>
          <w:tag w:val="Contact officer"/>
          <w:id w:val="-312794763"/>
          <w:placeholder>
            <w:docPart w:val="D0C4853751E444959E743D403215A094"/>
          </w:placeholder>
          <w:text w:multiLine="1"/>
        </w:sdtPr>
        <w:sdtContent>
          <w:r w:rsidR="009D61B6">
            <w:rPr>
              <w:b/>
              <w:i/>
              <w:iCs/>
            </w:rPr>
            <w:t xml:space="preserve">                                    </w:t>
          </w:r>
          <w:r w:rsidR="00872BF5">
            <w:t>esther.barrott@local.gov.uk</w:t>
          </w:r>
        </w:sdtContent>
      </w:sdt>
    </w:p>
    <w:p w14:paraId="3F08845E" w14:textId="656320B1" w:rsidR="009B6F95" w:rsidRDefault="009B6F95" w:rsidP="00D0722E">
      <w:pPr>
        <w:pStyle w:val="Title3"/>
      </w:pPr>
    </w:p>
    <w:p w14:paraId="26EA1C3D" w14:textId="77777777" w:rsidR="00CE79DC" w:rsidRPr="00E8118A" w:rsidRDefault="00CE79DC" w:rsidP="00D0722E">
      <w:pPr>
        <w:pStyle w:val="Title3"/>
      </w:pPr>
    </w:p>
    <w:p w14:paraId="44CAEF27" w14:textId="77777777" w:rsidR="009B6F95" w:rsidRPr="00C803F3" w:rsidRDefault="009B6F95" w:rsidP="00D0722E">
      <w:pPr>
        <w:pStyle w:val="Title3"/>
      </w:pPr>
      <w:r w:rsidRPr="00C803F3">
        <w:t xml:space="preserve"> </w:t>
      </w:r>
    </w:p>
    <w:p w14:paraId="6319C349" w14:textId="68DCC671" w:rsidR="008667F0" w:rsidRPr="009D3D75" w:rsidRDefault="009F6A2F" w:rsidP="00B50A50">
      <w:pPr>
        <w:spacing w:line="259" w:lineRule="auto"/>
        <w:ind w:left="0" w:firstLine="0"/>
        <w:rPr>
          <w:b/>
          <w:sz w:val="28"/>
          <w:szCs w:val="28"/>
        </w:rPr>
      </w:pPr>
      <w:r>
        <w:rPr>
          <w:b/>
          <w:sz w:val="28"/>
          <w:szCs w:val="28"/>
        </w:rPr>
        <w:t xml:space="preserve">Digital </w:t>
      </w:r>
      <w:r w:rsidR="00C30326">
        <w:rPr>
          <w:b/>
          <w:sz w:val="28"/>
          <w:szCs w:val="28"/>
        </w:rPr>
        <w:t>connectivity and inclusion</w:t>
      </w:r>
      <w:r>
        <w:rPr>
          <w:b/>
          <w:sz w:val="28"/>
          <w:szCs w:val="28"/>
        </w:rPr>
        <w:t xml:space="preserve"> </w:t>
      </w:r>
    </w:p>
    <w:p w14:paraId="6E65B30A" w14:textId="77777777" w:rsidR="009B6F95" w:rsidRPr="00DA182C" w:rsidRDefault="000C443F" w:rsidP="00BC06DA">
      <w:pPr>
        <w:spacing w:after="0" w:line="240" w:lineRule="auto"/>
        <w:rPr>
          <w:rStyle w:val="ReportTemplate"/>
          <w:rFonts w:cs="Arial"/>
        </w:rPr>
      </w:pPr>
      <w:sdt>
        <w:sdtPr>
          <w:rPr>
            <w:rStyle w:val="Style6"/>
            <w:rFonts w:cs="Arial"/>
          </w:rPr>
          <w:alias w:val="Background"/>
          <w:tag w:val="Background"/>
          <w:id w:val="-1335600510"/>
          <w:placeholder>
            <w:docPart w:val="1444C70DB0544F7FA5791133FDBCBD91"/>
          </w:placeholder>
        </w:sdtPr>
        <w:sdtContent>
          <w:r w:rsidR="009B6F95" w:rsidRPr="00DA182C">
            <w:rPr>
              <w:rStyle w:val="Style6"/>
              <w:rFonts w:cs="Arial"/>
            </w:rPr>
            <w:t>Background</w:t>
          </w:r>
        </w:sdtContent>
      </w:sdt>
    </w:p>
    <w:p w14:paraId="620FC128" w14:textId="77777777" w:rsidR="008E2259" w:rsidRDefault="008E2259" w:rsidP="008E2259">
      <w:pPr>
        <w:pStyle w:val="ListParagraph"/>
        <w:numPr>
          <w:ilvl w:val="0"/>
          <w:numId w:val="0"/>
        </w:numPr>
        <w:spacing w:after="0" w:line="240" w:lineRule="auto"/>
        <w:ind w:left="360"/>
        <w:jc w:val="both"/>
      </w:pPr>
    </w:p>
    <w:p w14:paraId="2B83BF10" w14:textId="6B60A584" w:rsidR="00411CFF" w:rsidRDefault="00CE79DC" w:rsidP="001F483D">
      <w:pPr>
        <w:pStyle w:val="ListParagraph"/>
      </w:pPr>
      <w:r>
        <w:t>Through the 2021/22 board cycle officers took forward public affairs and policy work relating to digital connectivity</w:t>
      </w:r>
      <w:r w:rsidR="00BC5223">
        <w:t xml:space="preserve"> and inclusion</w:t>
      </w:r>
      <w:r>
        <w:t>, working with the LGA’s digita</w:t>
      </w:r>
      <w:r w:rsidR="00BC5223">
        <w:t>l</w:t>
      </w:r>
      <w:r>
        <w:t xml:space="preserve"> champion Cllr Mark Hawthorne. </w:t>
      </w:r>
    </w:p>
    <w:p w14:paraId="21C5BA9E" w14:textId="77777777" w:rsidR="00411CFF" w:rsidRDefault="00411CFF" w:rsidP="00411CFF">
      <w:pPr>
        <w:pStyle w:val="ListParagraph"/>
        <w:numPr>
          <w:ilvl w:val="0"/>
          <w:numId w:val="0"/>
        </w:numPr>
        <w:ind w:left="360"/>
      </w:pPr>
    </w:p>
    <w:p w14:paraId="4E30609D" w14:textId="3B1F94AD" w:rsidR="009D23D3" w:rsidRDefault="00AF1A3E" w:rsidP="00AF1A3E">
      <w:pPr>
        <w:pStyle w:val="ListParagraph"/>
      </w:pPr>
      <w:r>
        <w:t>In the 2021/22 board cycle t</w:t>
      </w:r>
      <w:r w:rsidR="70EC0B06">
        <w:t xml:space="preserve">he LGA </w:t>
      </w:r>
      <w:hyperlink r:id="rId11">
        <w:r w:rsidR="6A179F10" w:rsidRPr="7F4102BB">
          <w:rPr>
            <w:rStyle w:val="Hyperlink"/>
          </w:rPr>
          <w:t>responded</w:t>
        </w:r>
      </w:hyperlink>
      <w:r w:rsidR="00FB6DDC">
        <w:t xml:space="preserve"> to a Westminster Hall Debate on digital inclusion, </w:t>
      </w:r>
      <w:r w:rsidR="00D3673E">
        <w:t xml:space="preserve">responded to the National Infrastructure Commission’s baseline report call for evidence, </w:t>
      </w:r>
      <w:r w:rsidR="00FB6DDC">
        <w:t>submitted evidence and subsequ</w:t>
      </w:r>
      <w:r w:rsidR="00D54104">
        <w:t xml:space="preserve">ently </w:t>
      </w:r>
      <w:hyperlink r:id="rId12">
        <w:r w:rsidR="70EC0B06" w:rsidRPr="7F4102BB">
          <w:rPr>
            <w:rStyle w:val="Hyperlink"/>
          </w:rPr>
          <w:t>responded</w:t>
        </w:r>
      </w:hyperlink>
      <w:r w:rsidR="00D54104">
        <w:t xml:space="preserve"> to </w:t>
      </w:r>
      <w:r w:rsidR="003C7053">
        <w:t>a</w:t>
      </w:r>
      <w:r w:rsidR="00D54104">
        <w:t xml:space="preserve"> P</w:t>
      </w:r>
      <w:r w:rsidR="00527910">
        <w:t xml:space="preserve">ublic </w:t>
      </w:r>
      <w:r w:rsidR="00D54104">
        <w:t>A</w:t>
      </w:r>
      <w:r w:rsidR="00527910">
        <w:t xml:space="preserve">ccounts </w:t>
      </w:r>
      <w:r w:rsidR="00D54104">
        <w:t>C</w:t>
      </w:r>
      <w:r w:rsidR="00527910">
        <w:t>ommittee</w:t>
      </w:r>
      <w:r w:rsidR="00D54104">
        <w:t xml:space="preserve"> report into Project Gigabit which had </w:t>
      </w:r>
      <w:hyperlink r:id="rId13">
        <w:r w:rsidR="70EC0B06" w:rsidRPr="7F4102BB">
          <w:rPr>
            <w:rStyle w:val="Hyperlink"/>
          </w:rPr>
          <w:t>wide coverage from news outlets including the BBC</w:t>
        </w:r>
      </w:hyperlink>
      <w:r w:rsidR="00D54104">
        <w:t>, and met with the head of regional tech policy at DCMS.</w:t>
      </w:r>
      <w:r>
        <w:t xml:space="preserve"> </w:t>
      </w:r>
      <w:r w:rsidR="1D2C858C">
        <w:t xml:space="preserve">We also </w:t>
      </w:r>
      <w:hyperlink r:id="rId14">
        <w:r w:rsidR="1D2C858C" w:rsidRPr="13E4822C">
          <w:rPr>
            <w:rStyle w:val="Hyperlink"/>
          </w:rPr>
          <w:t>responded</w:t>
        </w:r>
      </w:hyperlink>
      <w:r w:rsidR="1D2C858C">
        <w:t xml:space="preserve"> to the</w:t>
      </w:r>
      <w:r w:rsidR="2D0B0FE6">
        <w:t xml:space="preserve"> Levelling Up White Paper </w:t>
      </w:r>
      <w:r w:rsidR="56DE7CE9">
        <w:t>target for the UK to have nationwide gigabit-capable broadband and 4G coverage by 2030</w:t>
      </w:r>
      <w:r w:rsidR="1D2C858C">
        <w:t>.</w:t>
      </w:r>
      <w:r w:rsidR="5F909704">
        <w:t xml:space="preserve"> </w:t>
      </w:r>
      <w:r w:rsidR="00613E3C">
        <w:t xml:space="preserve">We shared a </w:t>
      </w:r>
      <w:hyperlink r:id="rId15" w:history="1">
        <w:r w:rsidR="00613E3C" w:rsidRPr="0000359F">
          <w:rPr>
            <w:rStyle w:val="Hyperlink"/>
          </w:rPr>
          <w:t>press response</w:t>
        </w:r>
      </w:hyperlink>
      <w:r w:rsidR="00613E3C">
        <w:t xml:space="preserve"> to the Government’s announcement of eight pilot areas to speed up </w:t>
      </w:r>
      <w:r w:rsidR="006349FF">
        <w:t xml:space="preserve">5G rollout and Cllr Hawthorne gave an interview at the end of February to the BBC about the gigabit capable broadband rollout. </w:t>
      </w:r>
      <w:r w:rsidR="00411CFF">
        <w:t>We also</w:t>
      </w:r>
      <w:r w:rsidR="00FC20CD">
        <w:t xml:space="preserve"> issued a </w:t>
      </w:r>
      <w:hyperlink r:id="rId16" w:history="1">
        <w:r w:rsidR="00FC20CD" w:rsidRPr="000270D9">
          <w:rPr>
            <w:rStyle w:val="Hyperlink"/>
          </w:rPr>
          <w:t>press release</w:t>
        </w:r>
      </w:hyperlink>
      <w:r w:rsidR="000270D9">
        <w:t xml:space="preserve"> in response to the Government’s announcement of a change in the planning laws to </w:t>
      </w:r>
      <w:r w:rsidR="00651B97">
        <w:t>increase the use of permitted development rights</w:t>
      </w:r>
      <w:r w:rsidR="00CE3C91">
        <w:t xml:space="preserve"> in relation to the size of mobile masts</w:t>
      </w:r>
      <w:r>
        <w:t xml:space="preserve"> and responded to a Public Accounts Committee inquiry on the delayed broadband rollout and gambling reform. </w:t>
      </w:r>
      <w:r w:rsidR="00054510">
        <w:t xml:space="preserve">The LGA is well positioned to build on its media profile to be even more visible across the 2022/23 Board cycle. </w:t>
      </w:r>
    </w:p>
    <w:p w14:paraId="45978AC3" w14:textId="77777777" w:rsidR="00266081" w:rsidRDefault="00266081" w:rsidP="00266081">
      <w:pPr>
        <w:pStyle w:val="ListParagraph"/>
        <w:numPr>
          <w:ilvl w:val="0"/>
          <w:numId w:val="0"/>
        </w:numPr>
        <w:ind w:left="360"/>
      </w:pPr>
    </w:p>
    <w:p w14:paraId="1153137E" w14:textId="1850E312" w:rsidR="00266081" w:rsidRDefault="00266081" w:rsidP="00AF1A3E">
      <w:pPr>
        <w:pStyle w:val="ListParagraph"/>
      </w:pPr>
      <w:r>
        <w:t xml:space="preserve">On 7 September 2022 it was announced Julia Lopez would be appointed Minister of State at the Department for Digital, Culture, Media </w:t>
      </w:r>
      <w:r w:rsidR="007A490E">
        <w:t xml:space="preserve">and Sport (DCMS). Julia was previously Minister of State at the department between September 2021 and July 2022. </w:t>
      </w:r>
    </w:p>
    <w:p w14:paraId="146C84F5" w14:textId="77777777" w:rsidR="00781B6F" w:rsidRPr="00BC5223" w:rsidRDefault="00781B6F" w:rsidP="4DA3086A">
      <w:pPr>
        <w:pStyle w:val="ListParagraph"/>
        <w:numPr>
          <w:ilvl w:val="0"/>
          <w:numId w:val="0"/>
        </w:numPr>
        <w:ind w:left="360"/>
        <w:rPr>
          <w:rFonts w:cs="Arial"/>
        </w:rPr>
      </w:pPr>
    </w:p>
    <w:p w14:paraId="272EDCCD" w14:textId="47FF4F85" w:rsidR="00BC5223" w:rsidRPr="00BC5223" w:rsidRDefault="00372123" w:rsidP="00BC5223">
      <w:pPr>
        <w:pStyle w:val="ListParagraph"/>
        <w:rPr>
          <w:rFonts w:eastAsiaTheme="minorEastAsia" w:cs="Arial"/>
        </w:rPr>
      </w:pPr>
      <w:r w:rsidRPr="00BC5223">
        <w:rPr>
          <w:rFonts w:cs="Arial"/>
        </w:rPr>
        <w:t>A</w:t>
      </w:r>
      <w:r w:rsidR="00BC5223" w:rsidRPr="00BC5223">
        <w:rPr>
          <w:rFonts w:cs="Arial"/>
        </w:rPr>
        <w:t xml:space="preserve"> </w:t>
      </w:r>
      <w:r w:rsidR="0051139B">
        <w:rPr>
          <w:rFonts w:cs="Arial"/>
        </w:rPr>
        <w:t xml:space="preserve">well-attended </w:t>
      </w:r>
      <w:r w:rsidR="00BC5223" w:rsidRPr="00BC5223">
        <w:rPr>
          <w:rFonts w:cs="Arial"/>
        </w:rPr>
        <w:t xml:space="preserve">session was held at the LGA’s annual conference on 29 June 2022 exploring ‘Levelling Up: The Role for Digital’. The session was chaired by Cllr Hawthorne and speakers included </w:t>
      </w:r>
      <w:proofErr w:type="spellStart"/>
      <w:r w:rsidR="00BC5223" w:rsidRPr="00BC5223">
        <w:rPr>
          <w:rFonts w:cs="Arial"/>
        </w:rPr>
        <w:t>Selaine</w:t>
      </w:r>
      <w:proofErr w:type="spellEnd"/>
      <w:r w:rsidR="00BC5223" w:rsidRPr="00BC5223">
        <w:rPr>
          <w:rFonts w:cs="Arial"/>
        </w:rPr>
        <w:t xml:space="preserve"> Saxby MP, Phil Swa</w:t>
      </w:r>
      <w:r w:rsidR="00636415">
        <w:rPr>
          <w:rFonts w:cs="Arial"/>
        </w:rPr>
        <w:t>n from</w:t>
      </w:r>
      <w:r w:rsidR="00BC5223" w:rsidRPr="00BC5223">
        <w:rPr>
          <w:rFonts w:cs="Arial"/>
        </w:rPr>
        <w:t xml:space="preserve"> Greater Manchester Combined Authority, Helen Milner </w:t>
      </w:r>
      <w:r w:rsidR="00636415">
        <w:rPr>
          <w:rFonts w:cs="Arial"/>
        </w:rPr>
        <w:t xml:space="preserve">from </w:t>
      </w:r>
      <w:r w:rsidR="00BC5223" w:rsidRPr="00BC5223">
        <w:rPr>
          <w:rFonts w:cs="Arial"/>
        </w:rPr>
        <w:t xml:space="preserve">Good Things Foundation and </w:t>
      </w:r>
      <w:proofErr w:type="spellStart"/>
      <w:r w:rsidR="00BC5223" w:rsidRPr="00BC5223">
        <w:rPr>
          <w:rFonts w:cs="Arial"/>
        </w:rPr>
        <w:t>Aruj</w:t>
      </w:r>
      <w:proofErr w:type="spellEnd"/>
      <w:r w:rsidR="00BC5223" w:rsidRPr="00BC5223">
        <w:rPr>
          <w:rFonts w:cs="Arial"/>
        </w:rPr>
        <w:t xml:space="preserve"> Haider from Westminster City Council.  </w:t>
      </w:r>
    </w:p>
    <w:p w14:paraId="4A8963D1" w14:textId="77777777" w:rsidR="00BC5223" w:rsidRPr="00BC5223" w:rsidRDefault="00BC5223" w:rsidP="00BC5223">
      <w:pPr>
        <w:pStyle w:val="ListParagraph"/>
        <w:numPr>
          <w:ilvl w:val="0"/>
          <w:numId w:val="0"/>
        </w:numPr>
        <w:ind w:left="360"/>
        <w:rPr>
          <w:rFonts w:eastAsiaTheme="minorEastAsia" w:cs="Arial"/>
        </w:rPr>
      </w:pPr>
    </w:p>
    <w:p w14:paraId="24DCED54" w14:textId="07E71A71" w:rsidR="00BC5223" w:rsidRPr="00BC5223" w:rsidRDefault="00BC5223" w:rsidP="00BC5223">
      <w:pPr>
        <w:pStyle w:val="ListParagraph"/>
        <w:rPr>
          <w:rFonts w:eastAsiaTheme="minorEastAsia" w:cs="Arial"/>
        </w:rPr>
      </w:pPr>
      <w:r w:rsidRPr="00BC5223">
        <w:rPr>
          <w:rFonts w:eastAsiaTheme="minorEastAsia" w:cs="Arial"/>
        </w:rPr>
        <w:t>Speakers highlighted the</w:t>
      </w:r>
      <w:r w:rsidR="006723B2">
        <w:rPr>
          <w:rFonts w:eastAsiaTheme="minorEastAsia" w:cs="Arial"/>
        </w:rPr>
        <w:t xml:space="preserve"> </w:t>
      </w:r>
      <w:r w:rsidR="003419B1">
        <w:rPr>
          <w:rFonts w:eastAsiaTheme="minorEastAsia" w:cs="Arial"/>
        </w:rPr>
        <w:t xml:space="preserve">scale of the challenge of digital </w:t>
      </w:r>
      <w:r w:rsidR="00636415">
        <w:rPr>
          <w:rFonts w:eastAsiaTheme="minorEastAsia" w:cs="Arial"/>
        </w:rPr>
        <w:t>exclusion. For example</w:t>
      </w:r>
      <w:r w:rsidR="006B23DF">
        <w:rPr>
          <w:rFonts w:eastAsiaTheme="minorEastAsia" w:cs="Arial"/>
        </w:rPr>
        <w:t>,</w:t>
      </w:r>
      <w:r w:rsidR="00636415">
        <w:rPr>
          <w:rFonts w:eastAsiaTheme="minorEastAsia" w:cs="Arial"/>
        </w:rPr>
        <w:t xml:space="preserve"> in</w:t>
      </w:r>
      <w:r w:rsidR="003419B1">
        <w:rPr>
          <w:rFonts w:eastAsiaTheme="minorEastAsia" w:cs="Arial"/>
        </w:rPr>
        <w:t xml:space="preserve"> Greater Manchester 450,000 people are digitally excluded and 700,000 are digitally marginalised in some way. Supporting everyone in the UK to be digitally included would bring 21 billion pounds to the UK economy. Initiatives to tackle digital exclusion were discussed such as Good Things Foundation’s </w:t>
      </w:r>
      <w:hyperlink r:id="rId17" w:anchor=":~:text=Innovating%20at%20scale%2C%20we%20are,our%20National%20Digital%20Inclusion%20Network." w:history="1">
        <w:r w:rsidR="003419B1" w:rsidRPr="003419B1">
          <w:rPr>
            <w:rStyle w:val="Hyperlink"/>
            <w:rFonts w:eastAsiaTheme="minorEastAsia" w:cs="Arial"/>
          </w:rPr>
          <w:t>three year strategy</w:t>
        </w:r>
      </w:hyperlink>
      <w:r w:rsidR="003419B1">
        <w:rPr>
          <w:rFonts w:eastAsiaTheme="minorEastAsia" w:cs="Arial"/>
        </w:rPr>
        <w:t xml:space="preserve"> </w:t>
      </w:r>
      <w:r w:rsidR="00636415">
        <w:rPr>
          <w:rFonts w:eastAsiaTheme="minorEastAsia" w:cs="Arial"/>
        </w:rPr>
        <w:t>a</w:t>
      </w:r>
      <w:r w:rsidR="003419B1">
        <w:rPr>
          <w:rFonts w:eastAsiaTheme="minorEastAsia" w:cs="Arial"/>
        </w:rPr>
        <w:t xml:space="preserve">nd Westminster’s community digital ambassadors, voucher schemes and accelerator programmes. Speakers highlighted </w:t>
      </w:r>
      <w:r w:rsidR="00636415">
        <w:rPr>
          <w:rFonts w:eastAsiaTheme="minorEastAsia" w:cs="Arial"/>
        </w:rPr>
        <w:t>the</w:t>
      </w:r>
      <w:r w:rsidR="003419B1">
        <w:rPr>
          <w:rFonts w:eastAsiaTheme="minorEastAsia" w:cs="Arial"/>
        </w:rPr>
        <w:t xml:space="preserve"> need to </w:t>
      </w:r>
      <w:r w:rsidR="00636415">
        <w:rPr>
          <w:rFonts w:eastAsiaTheme="minorEastAsia" w:cs="Arial"/>
        </w:rPr>
        <w:t>reach a point</w:t>
      </w:r>
      <w:r w:rsidR="003419B1">
        <w:rPr>
          <w:rFonts w:eastAsiaTheme="minorEastAsia" w:cs="Arial"/>
        </w:rPr>
        <w:t xml:space="preserve"> where every community has a place where local people can go to access help to use the internet, everyone has access to free or affordable devices and connectivity, and every citizen feels able and safe in the digital world. </w:t>
      </w:r>
    </w:p>
    <w:p w14:paraId="1EFA7FA9" w14:textId="77777777" w:rsidR="00FB6DDC" w:rsidRPr="00BC5223" w:rsidRDefault="00FB6DDC" w:rsidP="001F483D">
      <w:pPr>
        <w:pStyle w:val="ListParagraph"/>
        <w:numPr>
          <w:ilvl w:val="0"/>
          <w:numId w:val="0"/>
        </w:numPr>
        <w:ind w:left="360"/>
        <w:rPr>
          <w:rFonts w:cs="Arial"/>
        </w:rPr>
      </w:pPr>
    </w:p>
    <w:p w14:paraId="000AD6A0" w14:textId="63C63E18" w:rsidR="00487618" w:rsidRDefault="00872BF5" w:rsidP="001F483D">
      <w:pPr>
        <w:pStyle w:val="ListParagraph"/>
        <w:spacing w:after="0"/>
        <w:ind w:left="357" w:hanging="357"/>
        <w:jc w:val="both"/>
      </w:pPr>
      <w:r w:rsidRPr="00BC5223">
        <w:rPr>
          <w:rFonts w:cs="Arial"/>
        </w:rPr>
        <w:t>T</w:t>
      </w:r>
      <w:r w:rsidR="00FE0F01" w:rsidRPr="00BC5223">
        <w:rPr>
          <w:rFonts w:cs="Arial"/>
        </w:rPr>
        <w:t xml:space="preserve">he next section of this </w:t>
      </w:r>
      <w:r w:rsidRPr="00BC5223">
        <w:rPr>
          <w:rFonts w:cs="Arial"/>
        </w:rPr>
        <w:t xml:space="preserve">paper </w:t>
      </w:r>
      <w:r w:rsidR="00D23F5D">
        <w:rPr>
          <w:rFonts w:cs="Arial"/>
        </w:rPr>
        <w:t>draws on</w:t>
      </w:r>
      <w:r w:rsidR="004D2381">
        <w:rPr>
          <w:rFonts w:cs="Arial"/>
        </w:rPr>
        <w:t xml:space="preserve"> discussions with</w:t>
      </w:r>
      <w:r w:rsidR="00D23F5D">
        <w:rPr>
          <w:rFonts w:cs="Arial"/>
        </w:rPr>
        <w:t xml:space="preserve"> Cllr Hawthorne</w:t>
      </w:r>
      <w:r w:rsidR="004D2381">
        <w:rPr>
          <w:rFonts w:cs="Arial"/>
        </w:rPr>
        <w:t xml:space="preserve"> to set out </w:t>
      </w:r>
      <w:r w:rsidR="00095092">
        <w:rPr>
          <w:rFonts w:cs="Arial"/>
        </w:rPr>
        <w:t>four</w:t>
      </w:r>
      <w:r w:rsidR="00EA5BDA" w:rsidRPr="00BC5223">
        <w:rPr>
          <w:rFonts w:cs="Arial"/>
        </w:rPr>
        <w:t xml:space="preserve"> </w:t>
      </w:r>
      <w:r w:rsidR="00BC5223">
        <w:rPr>
          <w:rFonts w:cs="Arial"/>
        </w:rPr>
        <w:t xml:space="preserve">proposed areas the Board might like </w:t>
      </w:r>
      <w:r w:rsidR="003E6440">
        <w:rPr>
          <w:rFonts w:cs="Arial"/>
        </w:rPr>
        <w:t xml:space="preserve">focus on as part of the </w:t>
      </w:r>
      <w:r w:rsidR="00BC5223">
        <w:rPr>
          <w:rFonts w:cs="Arial"/>
        </w:rPr>
        <w:t>LGA’s 2022/23 digital work programme. These areas include continued policy work around digital connectivity, the implications of upgrading infrastructure</w:t>
      </w:r>
      <w:r w:rsidR="00095092">
        <w:rPr>
          <w:rFonts w:cs="Arial"/>
        </w:rPr>
        <w:t xml:space="preserve">, digital and the </w:t>
      </w:r>
      <w:r w:rsidR="00BE12C7">
        <w:rPr>
          <w:rFonts w:cs="Arial"/>
        </w:rPr>
        <w:t>cost-of-living</w:t>
      </w:r>
      <w:r w:rsidR="00095092">
        <w:rPr>
          <w:rFonts w:cs="Arial"/>
        </w:rPr>
        <w:t xml:space="preserve"> crisis, and</w:t>
      </w:r>
      <w:r w:rsidR="00BC5223">
        <w:rPr>
          <w:rFonts w:cs="Arial"/>
        </w:rPr>
        <w:t xml:space="preserve"> </w:t>
      </w:r>
      <w:r w:rsidR="003E6440">
        <w:rPr>
          <w:rFonts w:cs="Arial"/>
        </w:rPr>
        <w:t xml:space="preserve">a new piece of commissioned work on digital exclusion. </w:t>
      </w:r>
      <w:r w:rsidR="002B7555">
        <w:t xml:space="preserve"> </w:t>
      </w:r>
    </w:p>
    <w:p w14:paraId="23DD9137" w14:textId="77777777" w:rsidR="001F483D" w:rsidRPr="001F483D" w:rsidRDefault="001F483D" w:rsidP="001F483D">
      <w:pPr>
        <w:pStyle w:val="ListParagraph"/>
        <w:numPr>
          <w:ilvl w:val="0"/>
          <w:numId w:val="0"/>
        </w:numPr>
        <w:ind w:left="360"/>
      </w:pPr>
    </w:p>
    <w:sdt>
      <w:sdtPr>
        <w:rPr>
          <w:rStyle w:val="Style6"/>
          <w:rFonts w:cs="Arial"/>
        </w:rPr>
        <w:alias w:val="Issues"/>
        <w:tag w:val="Issues"/>
        <w:id w:val="-1684430981"/>
        <w:placeholder>
          <w:docPart w:val="1444C70DB0544F7FA5791133FDBCBD91"/>
        </w:placeholder>
      </w:sdtPr>
      <w:sdtContent>
        <w:p w14:paraId="6EA1A694" w14:textId="771C8C61" w:rsidR="009B6F95" w:rsidRPr="006E01CC" w:rsidRDefault="00EA5BDA" w:rsidP="7F3D59BC">
          <w:pPr>
            <w:spacing w:after="0" w:line="240" w:lineRule="auto"/>
            <w:ind w:left="0" w:firstLine="0"/>
            <w:jc w:val="both"/>
            <w:rPr>
              <w:rStyle w:val="ReportTemplate"/>
              <w:rFonts w:eastAsia="Arial" w:cs="Arial"/>
              <w:b/>
            </w:rPr>
          </w:pPr>
          <w:r>
            <w:rPr>
              <w:rStyle w:val="Style6"/>
              <w:rFonts w:cs="Arial"/>
            </w:rPr>
            <w:t>Board cycle 2022/23</w:t>
          </w:r>
        </w:p>
      </w:sdtContent>
    </w:sdt>
    <w:p w14:paraId="31D20B5E" w14:textId="0F6DE2D2" w:rsidR="004E39E4" w:rsidRDefault="004E39E4" w:rsidP="00002D38">
      <w:pPr>
        <w:spacing w:after="0" w:line="240" w:lineRule="auto"/>
        <w:ind w:left="0" w:firstLine="0"/>
        <w:jc w:val="both"/>
        <w:rPr>
          <w:rFonts w:eastAsia="Arial" w:cs="Arial"/>
        </w:rPr>
      </w:pPr>
    </w:p>
    <w:p w14:paraId="7A2D7126" w14:textId="7F0590FD" w:rsidR="00AF1A3E" w:rsidRDefault="00EA5BDA" w:rsidP="00AF1A3E">
      <w:pPr>
        <w:spacing w:after="0" w:line="240" w:lineRule="auto"/>
        <w:ind w:left="0" w:firstLine="0"/>
        <w:jc w:val="both"/>
        <w:rPr>
          <w:rFonts w:eastAsiaTheme="minorEastAsia" w:cs="Arial"/>
          <w:u w:val="single"/>
        </w:rPr>
      </w:pPr>
      <w:r>
        <w:rPr>
          <w:rFonts w:eastAsiaTheme="minorEastAsia" w:cs="Arial"/>
          <w:u w:val="single"/>
        </w:rPr>
        <w:t xml:space="preserve">Digital Connectivity </w:t>
      </w:r>
    </w:p>
    <w:p w14:paraId="13983C70" w14:textId="77777777" w:rsidR="00AF1A3E" w:rsidRPr="00AF1A3E" w:rsidRDefault="00AF1A3E" w:rsidP="00AF1A3E">
      <w:pPr>
        <w:spacing w:after="0" w:line="240" w:lineRule="auto"/>
        <w:ind w:left="0" w:firstLine="0"/>
        <w:jc w:val="both"/>
        <w:rPr>
          <w:rFonts w:eastAsiaTheme="minorEastAsia" w:cs="Arial"/>
          <w:u w:val="single"/>
        </w:rPr>
      </w:pPr>
    </w:p>
    <w:p w14:paraId="4CCEE49A" w14:textId="6BF6BFC4" w:rsidR="00C65D06" w:rsidRDefault="00434FA0" w:rsidP="007F79F8">
      <w:pPr>
        <w:pStyle w:val="ListParagraph"/>
      </w:pPr>
      <w:r>
        <w:t>The Board has a good track record lobbying on digital connectivity</w:t>
      </w:r>
      <w:r w:rsidR="003E6CB9">
        <w:t xml:space="preserve"> </w:t>
      </w:r>
      <w:r w:rsidR="009F7987">
        <w:t xml:space="preserve">as </w:t>
      </w:r>
      <w:r w:rsidR="003E6CB9">
        <w:t xml:space="preserve">demonstrated in the </w:t>
      </w:r>
      <w:r w:rsidR="003E6CB9">
        <w:rPr>
          <w:rStyle w:val="normaltextrun"/>
          <w:rFonts w:cs="Arial"/>
          <w:color w:val="000000"/>
          <w:shd w:val="clear" w:color="auto" w:fill="FFFFFF"/>
        </w:rPr>
        <w:t>success of the Superfast Broadband Programme, where councils were are the centre of delivery having committed £740 million to extending connectivity to the hardest-to-reach areas</w:t>
      </w:r>
      <w:r w:rsidR="00A73606">
        <w:t xml:space="preserve">. </w:t>
      </w:r>
    </w:p>
    <w:p w14:paraId="788966E4" w14:textId="77777777" w:rsidR="00C65D06" w:rsidRDefault="00C65D06" w:rsidP="00C65D06">
      <w:pPr>
        <w:pStyle w:val="ListParagraph"/>
        <w:numPr>
          <w:ilvl w:val="0"/>
          <w:numId w:val="0"/>
        </w:numPr>
        <w:ind w:left="360"/>
      </w:pPr>
    </w:p>
    <w:p w14:paraId="6CDD1707" w14:textId="5B64F600" w:rsidR="00434FA0" w:rsidRDefault="005D7AD4" w:rsidP="007F79F8">
      <w:pPr>
        <w:pStyle w:val="ListParagraph"/>
      </w:pPr>
      <w:r>
        <w:t>Rural areas face</w:t>
      </w:r>
      <w:r w:rsidR="00043410">
        <w:t xml:space="preserve"> specific challenges. </w:t>
      </w:r>
      <w:r w:rsidR="00FE2BB1">
        <w:t xml:space="preserve">According to </w:t>
      </w:r>
      <w:hyperlink r:id="rId18" w:history="1">
        <w:r w:rsidR="00FE2BB1" w:rsidRPr="00F87C3E">
          <w:rPr>
            <w:rStyle w:val="Hyperlink"/>
          </w:rPr>
          <w:t>Ofcom Connected Nations 2021 report</w:t>
        </w:r>
      </w:hyperlink>
      <w:r w:rsidR="00FE2BB1">
        <w:t xml:space="preserve"> </w:t>
      </w:r>
      <w:r w:rsidR="00870FD4">
        <w:t xml:space="preserve">83 per cent of rural areas in the UK have access to superfast broadband connection compared with 98 percent of urban areas. </w:t>
      </w:r>
      <w:r w:rsidR="005B3A54">
        <w:t xml:space="preserve">12 per cent of micro and small businesses in rural areas are unable to receive decent broadband from a fixed line compared with only 1 percent of micro urban businesses and 3 percent of </w:t>
      </w:r>
      <w:r w:rsidR="000D11C6">
        <w:t xml:space="preserve">small urban businesses. </w:t>
      </w:r>
      <w:r w:rsidR="009A1462">
        <w:t xml:space="preserve">The </w:t>
      </w:r>
      <w:r w:rsidR="00CB437C">
        <w:t xml:space="preserve">4G coverage </w:t>
      </w:r>
      <w:r w:rsidR="009A1462">
        <w:t xml:space="preserve">of operators </w:t>
      </w:r>
      <w:r w:rsidR="00CB437C">
        <w:t>outside rural premises ranges</w:t>
      </w:r>
      <w:r w:rsidR="00C65D06">
        <w:t xml:space="preserve"> from</w:t>
      </w:r>
      <w:r w:rsidR="00CB437C">
        <w:t xml:space="preserve"> between 93 and 97 per cent whereas each operator serves more than 99 per cent of urban </w:t>
      </w:r>
      <w:r w:rsidR="009710E2">
        <w:t>premises</w:t>
      </w:r>
      <w:r w:rsidR="00CB437C">
        <w:t xml:space="preserve">. </w:t>
      </w:r>
      <w:r w:rsidR="00FE2BB1">
        <w:t xml:space="preserve">At the same time rural </w:t>
      </w:r>
      <w:r w:rsidR="009A1462">
        <w:t xml:space="preserve">data </w:t>
      </w:r>
      <w:r w:rsidR="00FE2BB1">
        <w:t xml:space="preserve">usage continues to grow more rapidly, up 42 per cent on the previous year. </w:t>
      </w:r>
    </w:p>
    <w:p w14:paraId="4995E48C" w14:textId="77777777" w:rsidR="00B3421D" w:rsidRDefault="00B3421D" w:rsidP="00B3421D">
      <w:pPr>
        <w:pStyle w:val="ListParagraph"/>
        <w:numPr>
          <w:ilvl w:val="0"/>
          <w:numId w:val="0"/>
        </w:numPr>
        <w:ind w:left="360"/>
      </w:pPr>
    </w:p>
    <w:p w14:paraId="02D5513A" w14:textId="624F8E7B" w:rsidR="00266081" w:rsidRDefault="008627BE" w:rsidP="007F79F8">
      <w:pPr>
        <w:pStyle w:val="ListParagraph"/>
      </w:pPr>
      <w:r>
        <w:t>O</w:t>
      </w:r>
      <w:r w:rsidR="00B23243">
        <w:t>fficers continue to keep a watching brief on</w:t>
      </w:r>
      <w:r w:rsidR="00F0395F">
        <w:t xml:space="preserve"> </w:t>
      </w:r>
      <w:r w:rsidR="00B23243">
        <w:t xml:space="preserve">issues around digital connectivity. The proposed changes to the electronic communications code (ECC) are laid out within the Product Security and Telecommunications Infrastructure Bill which is currently at </w:t>
      </w:r>
      <w:r w:rsidR="00F0395F">
        <w:t>report stage</w:t>
      </w:r>
      <w:r w:rsidR="00B23243">
        <w:t xml:space="preserve"> going through the House of Commons. </w:t>
      </w:r>
      <w:r w:rsidR="00F0395F">
        <w:t xml:space="preserve">Government recently </w:t>
      </w:r>
      <w:hyperlink r:id="rId19" w:history="1">
        <w:r w:rsidR="00F0395F" w:rsidRPr="00F0395F">
          <w:rPr>
            <w:rStyle w:val="Hyperlink"/>
          </w:rPr>
          <w:t>published the outcome</w:t>
        </w:r>
      </w:hyperlink>
      <w:r w:rsidR="00F0395F">
        <w:t xml:space="preserve"> of a consultation into street manager and permit schemes. </w:t>
      </w:r>
    </w:p>
    <w:p w14:paraId="4C99E015" w14:textId="77777777" w:rsidR="00266081" w:rsidRDefault="00266081" w:rsidP="00266081">
      <w:pPr>
        <w:pStyle w:val="ListParagraph"/>
        <w:numPr>
          <w:ilvl w:val="0"/>
          <w:numId w:val="0"/>
        </w:numPr>
        <w:ind w:left="360"/>
      </w:pPr>
    </w:p>
    <w:p w14:paraId="0F4A1714" w14:textId="38A4DCF3" w:rsidR="00B23243" w:rsidRDefault="00404FA6" w:rsidP="007F79F8">
      <w:pPr>
        <w:pStyle w:val="ListParagraph"/>
      </w:pPr>
      <w:r>
        <w:t>Officers regularly attend the</w:t>
      </w:r>
      <w:r w:rsidR="00FF1423">
        <w:t xml:space="preserve"> Association of Directors of Environment, Economy, Planning and Transport</w:t>
      </w:r>
      <w:r>
        <w:t xml:space="preserve"> </w:t>
      </w:r>
      <w:r w:rsidR="00FF1423">
        <w:t>(</w:t>
      </w:r>
      <w:r>
        <w:t>ADEPT</w:t>
      </w:r>
      <w:r w:rsidR="00FF1423">
        <w:t>)</w:t>
      </w:r>
      <w:r>
        <w:t xml:space="preserve"> digital connectivity working group meetings to ensure the LGA is aware of any concerns from the sector, and the LGA </w:t>
      </w:r>
      <w:r w:rsidR="007F79F8">
        <w:t>representatives sit</w:t>
      </w:r>
      <w:r>
        <w:t xml:space="preserve"> on the </w:t>
      </w:r>
      <w:hyperlink r:id="rId20" w:history="1">
        <w:r w:rsidRPr="00404FA6">
          <w:rPr>
            <w:rStyle w:val="Hyperlink"/>
          </w:rPr>
          <w:t>Digital Connectivity Forum</w:t>
        </w:r>
      </w:hyperlink>
      <w:r>
        <w:t xml:space="preserve"> – the Government’s primary advisory group on the provision of seamless digital connectivity</w:t>
      </w:r>
      <w:r w:rsidR="00D009E2">
        <w:t xml:space="preserve"> (</w:t>
      </w:r>
      <w:r>
        <w:t>formerly known as the Broadband Stakeholder Group</w:t>
      </w:r>
      <w:r w:rsidR="00D009E2">
        <w:t>)</w:t>
      </w:r>
      <w:r>
        <w:t>.</w:t>
      </w:r>
      <w:r w:rsidR="008649EF">
        <w:t xml:space="preserve"> </w:t>
      </w:r>
      <w:r w:rsidR="00266081">
        <w:t>The LGA’s place on the forum is an opportunity for Cllr Hawthorne and officers to engage with a</w:t>
      </w:r>
      <w:r w:rsidR="008649EF">
        <w:t xml:space="preserve"> range of organisations including Virgin, BT, Tech UK, TalkTalk, Vodafone</w:t>
      </w:r>
      <w:r w:rsidR="00266081">
        <w:t xml:space="preserve">, Ofcom and DCMS on a regular basis. </w:t>
      </w:r>
    </w:p>
    <w:p w14:paraId="2E1FA5D8" w14:textId="77777777" w:rsidR="00F0395F" w:rsidRDefault="00F0395F" w:rsidP="000C443F">
      <w:pPr>
        <w:pStyle w:val="ListParagraph"/>
        <w:numPr>
          <w:ilvl w:val="0"/>
          <w:numId w:val="0"/>
        </w:numPr>
        <w:ind w:left="360"/>
      </w:pPr>
    </w:p>
    <w:p w14:paraId="4D994A8B" w14:textId="34173D60" w:rsidR="00B23243" w:rsidRDefault="00B23243" w:rsidP="00B23243">
      <w:pPr>
        <w:pStyle w:val="ListParagraph"/>
      </w:pPr>
      <w:r>
        <w:t>The Board has long called for further funding from Government for digital connectivity champions to help co-ordinate delivery locally. Mobile UK</w:t>
      </w:r>
      <w:r w:rsidR="00061726">
        <w:t>, the membership body of UK mobile operators,</w:t>
      </w:r>
      <w:r>
        <w:t xml:space="preserve"> now echoes these calls having recently published research calling on Government to </w:t>
      </w:r>
      <w:hyperlink r:id="rId21" w:history="1">
        <w:r w:rsidRPr="00371043">
          <w:rPr>
            <w:rStyle w:val="Hyperlink"/>
          </w:rPr>
          <w:t>fund local authority digital champions</w:t>
        </w:r>
      </w:hyperlink>
      <w:r>
        <w:t xml:space="preserve">. The LGA partnered with Mobile UK in July 2022 to hold a webinar ‘Building Mobile Britain: The Case for Local Authority Digital Champions’. </w:t>
      </w:r>
      <w:r w:rsidR="00F0395F">
        <w:t>In addition to this C</w:t>
      </w:r>
      <w:r>
        <w:t>llr Hawthorne has attended a meeting with the ADEPT Digital Connectivity Officers Group to discuss the role of digital champions a</w:t>
      </w:r>
      <w:r w:rsidR="00F0395F">
        <w:t>nd has met wit</w:t>
      </w:r>
      <w:r>
        <w:t xml:space="preserve">h County Councils Network and District Councils Network to </w:t>
      </w:r>
      <w:r w:rsidR="00F0395F">
        <w:t>gather further</w:t>
      </w:r>
      <w:r>
        <w:t xml:space="preserve"> support for the </w:t>
      </w:r>
      <w:r w:rsidR="00C97075">
        <w:t>proposal</w:t>
      </w:r>
      <w:r>
        <w:t xml:space="preserve">. LGA officers have since met with Openreach to gain support from a broadband perspective, too. </w:t>
      </w:r>
    </w:p>
    <w:p w14:paraId="0CCD9608" w14:textId="77777777" w:rsidR="00B23243" w:rsidRDefault="00B23243" w:rsidP="00B23243">
      <w:pPr>
        <w:pStyle w:val="ListParagraph"/>
        <w:numPr>
          <w:ilvl w:val="0"/>
          <w:numId w:val="0"/>
        </w:numPr>
        <w:ind w:left="360"/>
      </w:pPr>
    </w:p>
    <w:p w14:paraId="46733B95" w14:textId="3BD3ACF7" w:rsidR="00B23243" w:rsidRDefault="00B23243" w:rsidP="00B23243">
      <w:pPr>
        <w:pStyle w:val="ListParagraph"/>
      </w:pPr>
      <w:r>
        <w:t>It is proposed the LGA hold</w:t>
      </w:r>
      <w:r w:rsidR="00F0395F">
        <w:t>s</w:t>
      </w:r>
      <w:r>
        <w:t xml:space="preserve"> a joint event with CCN, DCN, Mobile UK and Openreach in the autumn to highlight calls for fully funded digital champions in every local authority </w:t>
      </w:r>
      <w:r w:rsidR="00F0395F">
        <w:t>and the importance of the role. This will be a key ask of the ne</w:t>
      </w:r>
      <w:r w:rsidR="00746388">
        <w:t>w minister, Julia Lopez,</w:t>
      </w:r>
      <w:r w:rsidR="00F0395F">
        <w:t xml:space="preserve"> and officers are in contact with DCMS to ensure a representative from the department will attend the event. </w:t>
      </w:r>
      <w:r>
        <w:t xml:space="preserve">  </w:t>
      </w:r>
    </w:p>
    <w:p w14:paraId="24C83589" w14:textId="52DA458B" w:rsidR="00B37C05" w:rsidRPr="00C915A6" w:rsidRDefault="007E51C5" w:rsidP="00C915A6">
      <w:pPr>
        <w:ind w:left="360" w:hanging="360"/>
        <w:rPr>
          <w:u w:val="single"/>
        </w:rPr>
      </w:pPr>
      <w:r w:rsidRPr="00C915A6">
        <w:rPr>
          <w:u w:val="single"/>
        </w:rPr>
        <w:t>Implications of upgrading infrastructure</w:t>
      </w:r>
    </w:p>
    <w:p w14:paraId="42C07878" w14:textId="5858850D" w:rsidR="00636415" w:rsidRDefault="00F44327" w:rsidP="00C915A6">
      <w:pPr>
        <w:pStyle w:val="ListParagraph"/>
      </w:pPr>
      <w:r>
        <w:t>The</w:t>
      </w:r>
      <w:r w:rsidR="00617D35">
        <w:t xml:space="preserve"> planned</w:t>
      </w:r>
      <w:r>
        <w:t xml:space="preserve"> integration of </w:t>
      </w:r>
      <w:r w:rsidR="0072441A">
        <w:t xml:space="preserve">all analogue lines </w:t>
      </w:r>
      <w:r w:rsidR="004B73E3">
        <w:t xml:space="preserve">(also called public switched telephone network or PSTN) </w:t>
      </w:r>
      <w:r w:rsidR="0072441A">
        <w:t xml:space="preserve">to digital </w:t>
      </w:r>
      <w:r w:rsidR="004B73E3">
        <w:t xml:space="preserve">internet-based infrastructure </w:t>
      </w:r>
      <w:r>
        <w:t>w</w:t>
      </w:r>
      <w:r w:rsidR="007E51C5">
        <w:t>ill see</w:t>
      </w:r>
      <w:r>
        <w:t xml:space="preserve"> operating analogue-based products completely phased out by 2025 and replaced with an all-digital network. Telecare devices such as personal alarms and fall detectors are largely analogue products putting the 1.7 million people who rely on technology enabled care at the most risk. </w:t>
      </w:r>
    </w:p>
    <w:p w14:paraId="438F4C0E" w14:textId="77777777" w:rsidR="00F0395F" w:rsidRDefault="00F0395F" w:rsidP="00F0395F">
      <w:pPr>
        <w:pStyle w:val="ListParagraph"/>
        <w:numPr>
          <w:ilvl w:val="0"/>
          <w:numId w:val="0"/>
        </w:numPr>
        <w:ind w:left="360"/>
      </w:pPr>
    </w:p>
    <w:p w14:paraId="6B658016" w14:textId="62F1A951" w:rsidR="00F0395F" w:rsidRDefault="00F0395F" w:rsidP="00F0395F">
      <w:pPr>
        <w:pStyle w:val="ListParagraph"/>
      </w:pPr>
      <w:r>
        <w:t xml:space="preserve">This continues to be cause for concern impacting on both council infrastructure as well as services for residents. </w:t>
      </w:r>
      <w:r w:rsidR="005A1E36">
        <w:t xml:space="preserve">Officers have been working with teams across the LGA to support councils with the switchover and lobby DCMS on the issue. The LGA recently published a </w:t>
      </w:r>
      <w:hyperlink r:id="rId22" w:history="1">
        <w:r w:rsidR="005A1E36" w:rsidRPr="005A1E36">
          <w:rPr>
            <w:rStyle w:val="Hyperlink"/>
          </w:rPr>
          <w:t>digital switchover hub</w:t>
        </w:r>
      </w:hyperlink>
      <w:r w:rsidR="005A1E36">
        <w:t xml:space="preserve"> on its website providing background to the switchover, answering FAQs and sharing useful resources for councils. A </w:t>
      </w:r>
      <w:hyperlink r:id="rId23" w:history="1">
        <w:r w:rsidR="005A1E36" w:rsidRPr="005A1E36">
          <w:rPr>
            <w:rStyle w:val="Hyperlink"/>
          </w:rPr>
          <w:t>local government digital switchover working group</w:t>
        </w:r>
      </w:hyperlink>
      <w:r w:rsidR="005A1E36">
        <w:t xml:space="preserve"> was formed in March 2022 and has representatives from each region of England to discuss challenges</w:t>
      </w:r>
      <w:r w:rsidR="008F4C9D">
        <w:t>,</w:t>
      </w:r>
      <w:r w:rsidR="002C4FBF">
        <w:t xml:space="preserve"> hear from</w:t>
      </w:r>
      <w:r w:rsidR="008F4C9D">
        <w:t xml:space="preserve"> invited speakers</w:t>
      </w:r>
      <w:r w:rsidR="005A1E36">
        <w:t xml:space="preserve"> and share good practice. </w:t>
      </w:r>
    </w:p>
    <w:p w14:paraId="594FBB78" w14:textId="77777777" w:rsidR="00100930" w:rsidRDefault="00100930" w:rsidP="00100930">
      <w:pPr>
        <w:pStyle w:val="ListParagraph"/>
        <w:numPr>
          <w:ilvl w:val="0"/>
          <w:numId w:val="0"/>
        </w:numPr>
        <w:ind w:left="360"/>
      </w:pPr>
    </w:p>
    <w:p w14:paraId="48C26C2C" w14:textId="73A58701" w:rsidR="00A70035" w:rsidRDefault="00963DC7" w:rsidP="00A70035">
      <w:pPr>
        <w:pStyle w:val="ListParagraph"/>
      </w:pPr>
      <w:r>
        <w:t>While the PSTN sw</w:t>
      </w:r>
      <w:r w:rsidR="00D82157">
        <w:t>itchover is an industry-led process, t</w:t>
      </w:r>
      <w:r w:rsidR="00100930">
        <w:t xml:space="preserve">he LGA is </w:t>
      </w:r>
      <w:r w:rsidR="008944DC">
        <w:t xml:space="preserve">asking </w:t>
      </w:r>
      <w:r w:rsidR="00100930">
        <w:t xml:space="preserve">DCMS to </w:t>
      </w:r>
      <w:r>
        <w:t xml:space="preserve">coordinate the multiple bodies involved </w:t>
      </w:r>
      <w:r w:rsidR="00D82157">
        <w:t xml:space="preserve">with the switchover. Coordination and accountability will be vital to align communications messaging and ensure sectors and consumers, including people who access care and support, are </w:t>
      </w:r>
      <w:r w:rsidR="00A70035">
        <w:t>protected,</w:t>
      </w:r>
      <w:r w:rsidR="00D82157">
        <w:t xml:space="preserve"> and prepared for the upgrade process. The four </w:t>
      </w:r>
      <w:r w:rsidR="00A70035">
        <w:t xml:space="preserve">areas the LGA </w:t>
      </w:r>
      <w:r w:rsidR="004248AC">
        <w:t xml:space="preserve">believe </w:t>
      </w:r>
      <w:r w:rsidR="00CE3383">
        <w:t xml:space="preserve">DCMS </w:t>
      </w:r>
      <w:r w:rsidR="004248AC">
        <w:t>should be</w:t>
      </w:r>
      <w:r w:rsidR="00281710">
        <w:t xml:space="preserve"> better coordinate</w:t>
      </w:r>
      <w:r w:rsidR="004248AC">
        <w:t>d</w:t>
      </w:r>
      <w:r w:rsidR="00281710">
        <w:t xml:space="preserve"> are </w:t>
      </w:r>
      <w:r w:rsidR="00AB7932">
        <w:t xml:space="preserve">safe data sharing, funding, communications support, and the central testing platform. </w:t>
      </w:r>
    </w:p>
    <w:p w14:paraId="13ECBE42" w14:textId="77777777" w:rsidR="00636415" w:rsidRDefault="00636415" w:rsidP="007C728F">
      <w:pPr>
        <w:pStyle w:val="ListParagraph"/>
        <w:numPr>
          <w:ilvl w:val="0"/>
          <w:numId w:val="0"/>
        </w:numPr>
        <w:ind w:left="360"/>
      </w:pPr>
    </w:p>
    <w:p w14:paraId="79E3B34A" w14:textId="1285924D" w:rsidR="00EF73C8" w:rsidRDefault="00F44327" w:rsidP="00C915A6">
      <w:pPr>
        <w:pStyle w:val="ListParagraph"/>
      </w:pPr>
      <w:r>
        <w:t xml:space="preserve">In a similar vein, </w:t>
      </w:r>
      <w:r w:rsidR="007C728F">
        <w:t xml:space="preserve">an agreement between government and mobile network operators saw Vodafone, EE, O2 and Three UK agree a national plan to phase out all existing 2G and 3G services by 2033. </w:t>
      </w:r>
      <w:r w:rsidR="007E51C5">
        <w:t xml:space="preserve">Vodafone </w:t>
      </w:r>
      <w:r w:rsidR="007C728F">
        <w:t>have</w:t>
      </w:r>
      <w:r w:rsidR="007E51C5">
        <w:t xml:space="preserve"> announced </w:t>
      </w:r>
      <w:r w:rsidR="007C728F">
        <w:t>they</w:t>
      </w:r>
      <w:r w:rsidR="007E51C5">
        <w:t xml:space="preserve"> will be switching off </w:t>
      </w:r>
      <w:r w:rsidR="007C728F">
        <w:t>their</w:t>
      </w:r>
      <w:r w:rsidR="007E51C5">
        <w:t xml:space="preserve"> UK 3G network by the end of </w:t>
      </w:r>
      <w:r w:rsidR="007C728F">
        <w:t xml:space="preserve">2023, and EE and Three by 2024. 2G is still widely used </w:t>
      </w:r>
      <w:r w:rsidR="00AF1A3E">
        <w:t xml:space="preserve">in Smart Meters and other </w:t>
      </w:r>
      <w:r w:rsidR="00101F4B">
        <w:t>inter</w:t>
      </w:r>
      <w:r w:rsidR="00395487">
        <w:t>net-connected</w:t>
      </w:r>
      <w:r w:rsidR="00AF1A3E">
        <w:t xml:space="preserve"> devices </w:t>
      </w:r>
      <w:r w:rsidR="00395487">
        <w:t xml:space="preserve">(also </w:t>
      </w:r>
      <w:proofErr w:type="spellStart"/>
      <w:r w:rsidR="00395487">
        <w:t>know</w:t>
      </w:r>
      <w:proofErr w:type="spellEnd"/>
      <w:r w:rsidR="00395487">
        <w:t xml:space="preserve"> as ‘Internet of Things’ or IoT</w:t>
      </w:r>
      <w:r w:rsidR="00395487" w:rsidRPr="00395487">
        <w:t xml:space="preserve"> </w:t>
      </w:r>
      <w:r w:rsidR="00395487">
        <w:t xml:space="preserve">devices) </w:t>
      </w:r>
      <w:r w:rsidR="00AF1A3E">
        <w:t xml:space="preserve">and remains a fallback for predominantly voice-only </w:t>
      </w:r>
      <w:r w:rsidR="00395487">
        <w:t>calling</w:t>
      </w:r>
      <w:r w:rsidR="00AF1A3E">
        <w:t xml:space="preserve"> in rural areas. Where a customer only has access to an older 3G-only device Three have said they ‘will work with customers to ensure they stay connected’. However, it is not clear how this will work in practice. It is concerning that the switch-off </w:t>
      </w:r>
      <w:r w:rsidR="007E51C5">
        <w:t xml:space="preserve">will impact disproportionately on older people as well as </w:t>
      </w:r>
      <w:r w:rsidR="00810DBD">
        <w:t>low-income households</w:t>
      </w:r>
      <w:r w:rsidR="007E51C5">
        <w:t xml:space="preserve"> who are unable to afford smartphone technology. </w:t>
      </w:r>
      <w:r w:rsidR="00AF1A3E">
        <w:t xml:space="preserve"> </w:t>
      </w:r>
    </w:p>
    <w:p w14:paraId="7D216766" w14:textId="77777777" w:rsidR="007C728F" w:rsidRDefault="007C728F" w:rsidP="007C728F">
      <w:pPr>
        <w:pStyle w:val="ListParagraph"/>
        <w:numPr>
          <w:ilvl w:val="0"/>
          <w:numId w:val="0"/>
        </w:numPr>
        <w:ind w:left="360"/>
      </w:pPr>
    </w:p>
    <w:p w14:paraId="46AAED6D" w14:textId="63E3485A" w:rsidR="001C3BFC" w:rsidRDefault="007C6575" w:rsidP="00100930">
      <w:pPr>
        <w:pStyle w:val="ListParagraph"/>
      </w:pPr>
      <w:r>
        <w:t>O</w:t>
      </w:r>
      <w:r w:rsidR="007C728F">
        <w:t>fficers have commissioned a digital switchover readiness survey to assess how prepared councils are for the switchover. Once results from the survey have been collated, it is proposed they are used in three ways: to accompany a press release highlighting the scale of the challenge; to enable the LGA to provide better targeted support to councils; and to inform a meeting with the new minister</w:t>
      </w:r>
      <w:r w:rsidR="00D95A77">
        <w:t xml:space="preserve"> highlighting the LGA’s key asks as outlined in paragraph 11</w:t>
      </w:r>
      <w:r w:rsidR="007C728F">
        <w:t xml:space="preserve">. We will be writing to </w:t>
      </w:r>
      <w:r w:rsidR="007A490E">
        <w:t xml:space="preserve">Julia Lopez </w:t>
      </w:r>
      <w:r w:rsidR="007C728F">
        <w:t>highlighting our concerns about the switchover and asking for a meeting with Cllr Hawthorne.</w:t>
      </w:r>
      <w:r w:rsidR="002C4FBF">
        <w:t xml:space="preserve"> </w:t>
      </w:r>
      <w:r w:rsidR="007C728F">
        <w:t>Office</w:t>
      </w:r>
      <w:r w:rsidR="00AF1A3E">
        <w:t xml:space="preserve">rs will also use the meeting to highlight concerns about the 2G/3G switch-off and lack of plan to support those most in need.  </w:t>
      </w:r>
    </w:p>
    <w:p w14:paraId="1C3ADEED" w14:textId="4856F3B6" w:rsidR="00C309BD" w:rsidRPr="00AF1A3E" w:rsidRDefault="00095092" w:rsidP="00AF1A3E">
      <w:pPr>
        <w:ind w:left="360" w:hanging="360"/>
        <w:rPr>
          <w:u w:val="single"/>
        </w:rPr>
      </w:pPr>
      <w:r>
        <w:rPr>
          <w:u w:val="single"/>
        </w:rPr>
        <w:t xml:space="preserve">Cost of living crisis </w:t>
      </w:r>
    </w:p>
    <w:p w14:paraId="1986ED29" w14:textId="645B74E1" w:rsidR="00C309BD" w:rsidRDefault="002A745A" w:rsidP="00C309BD">
      <w:pPr>
        <w:pStyle w:val="ListParagraph"/>
      </w:pPr>
      <w:r>
        <w:t xml:space="preserve">The rising costs of fuel, food and other essentials are combining with existing disadvantage and vulnerability within communities to put may households at greater risk of both immediate hardship and reduced opportunity and wellbeing. Almost six million households are struggling to afford essential communication services such as mobile phone, broadband and landline as the </w:t>
      </w:r>
      <w:r w:rsidR="00D95A77">
        <w:t>cost-of-living</w:t>
      </w:r>
      <w:r>
        <w:t xml:space="preserve"> crisis worsens. </w:t>
      </w:r>
    </w:p>
    <w:p w14:paraId="239FCD1B" w14:textId="77777777" w:rsidR="00CA6820" w:rsidRDefault="00CA6820" w:rsidP="00CE3383">
      <w:pPr>
        <w:pStyle w:val="ListParagraph"/>
        <w:numPr>
          <w:ilvl w:val="0"/>
          <w:numId w:val="0"/>
        </w:numPr>
        <w:ind w:left="360"/>
      </w:pPr>
    </w:p>
    <w:p w14:paraId="7CFF2C82" w14:textId="572CAF1B" w:rsidR="00CA6820" w:rsidRDefault="00CA6820" w:rsidP="00CA6820">
      <w:pPr>
        <w:pStyle w:val="ListParagraph"/>
      </w:pPr>
      <w:r>
        <w:t xml:space="preserve">Tackling data poverty will provide vulnerable groups across society with better access to key services including housing provision, employment services and healthcare information, with World Health Organisation figures showing being cut off from the digital landscape is linked to poorer health and lower life expectancy. This, in turn, will improve the economic and social prosperity of communities. There are two main routes to do this: reducing VAT and </w:t>
      </w:r>
      <w:r w:rsidR="00C12AC3">
        <w:t>introducing</w:t>
      </w:r>
      <w:r w:rsidR="001B722D">
        <w:t xml:space="preserve"> social tariffs.</w:t>
      </w:r>
    </w:p>
    <w:p w14:paraId="6845072C" w14:textId="77777777" w:rsidR="00C309BD" w:rsidRDefault="00C309BD" w:rsidP="00C309BD">
      <w:pPr>
        <w:pStyle w:val="ListParagraph"/>
        <w:numPr>
          <w:ilvl w:val="0"/>
          <w:numId w:val="0"/>
        </w:numPr>
        <w:ind w:left="360"/>
      </w:pPr>
    </w:p>
    <w:p w14:paraId="651491A5" w14:textId="2537B624" w:rsidR="00C309BD" w:rsidRDefault="00A95E53" w:rsidP="00B3421D">
      <w:pPr>
        <w:pStyle w:val="ListParagraph"/>
      </w:pPr>
      <w:r>
        <w:t>VAT rates on broadband currently sit at 20 per cent compared with</w:t>
      </w:r>
      <w:r w:rsidR="0005559B">
        <w:t xml:space="preserve"> </w:t>
      </w:r>
      <w:r w:rsidR="00BE08ED">
        <w:t>5</w:t>
      </w:r>
      <w:r w:rsidR="0005559B">
        <w:t xml:space="preserve"> </w:t>
      </w:r>
      <w:r>
        <w:t xml:space="preserve">per cent for other utilities. </w:t>
      </w:r>
      <w:r w:rsidR="006524D0">
        <w:t>Additionally</w:t>
      </w:r>
      <w:r w:rsidR="00F71D91">
        <w:t>,</w:t>
      </w:r>
      <w:r>
        <w:t xml:space="preserve"> all utilities other than broadband are included on the benefits system, despite it being hard for people to find work without online access. Which? ha</w:t>
      </w:r>
      <w:r w:rsidR="00E87BF1">
        <w:t>s</w:t>
      </w:r>
      <w:r w:rsidR="009339A8">
        <w:t xml:space="preserve"> recently</w:t>
      </w:r>
      <w:r>
        <w:t xml:space="preserve"> </w:t>
      </w:r>
      <w:hyperlink r:id="rId24" w:history="1">
        <w:r w:rsidRPr="00BC2ECF">
          <w:rPr>
            <w:rStyle w:val="Hyperlink"/>
          </w:rPr>
          <w:t>urged Government to reduce VAT</w:t>
        </w:r>
      </w:hyperlink>
      <w:r>
        <w:t xml:space="preserve"> on household telecoms bills to 5 per cent in line with other essentials</w:t>
      </w:r>
      <w:r w:rsidR="009339A8">
        <w:t xml:space="preserve">. </w:t>
      </w:r>
      <w:r w:rsidR="007D6B52">
        <w:t xml:space="preserve">Research shows if the rate of VAT on broadband was reduced to the same 5 per cent as charged on other essential services it would amount to a difference of around £2.1 billion </w:t>
      </w:r>
      <w:r w:rsidR="00525127">
        <w:t xml:space="preserve">per year. </w:t>
      </w:r>
      <w:r w:rsidR="00DF1A10">
        <w:t>Cutting VAT would result in an untargeted saving</w:t>
      </w:r>
      <w:r w:rsidR="00823DAC">
        <w:t xml:space="preserve"> which would have little benefit to the wider digital inclusion agenda</w:t>
      </w:r>
      <w:r w:rsidR="00004C4B">
        <w:t>.</w:t>
      </w:r>
      <w:r w:rsidR="00024E9F">
        <w:t xml:space="preserve"> </w:t>
      </w:r>
      <w:r w:rsidR="00823DAC">
        <w:t>Instead, a</w:t>
      </w:r>
      <w:r w:rsidR="00024E9F">
        <w:t xml:space="preserve"> reduction could be replaced with a social levy </w:t>
      </w:r>
      <w:r w:rsidR="00EF48C8">
        <w:t xml:space="preserve">to support households with equitable access to broadband </w:t>
      </w:r>
      <w:r w:rsidR="00BE08ED">
        <w:t xml:space="preserve">and provide digital skills training. </w:t>
      </w:r>
    </w:p>
    <w:p w14:paraId="0CA78B4A" w14:textId="77777777" w:rsidR="00D878E4" w:rsidRDefault="00D878E4" w:rsidP="00D878E4">
      <w:pPr>
        <w:pStyle w:val="ListParagraph"/>
        <w:numPr>
          <w:ilvl w:val="0"/>
          <w:numId w:val="0"/>
        </w:numPr>
        <w:ind w:left="360"/>
      </w:pPr>
    </w:p>
    <w:p w14:paraId="10D74EF4" w14:textId="601C84F3" w:rsidR="00AF1A3E" w:rsidRDefault="00A95E53" w:rsidP="00F71D91">
      <w:pPr>
        <w:pStyle w:val="ListParagraph"/>
      </w:pPr>
      <w:r>
        <w:t>In August</w:t>
      </w:r>
      <w:r w:rsidR="007A490E">
        <w:t>,</w:t>
      </w:r>
      <w:r w:rsidR="007F79F8">
        <w:t xml:space="preserve"> Government committed to encourage social tariffs to help reduce broadband bills for millions of low-income households. They </w:t>
      </w:r>
      <w:hyperlink r:id="rId25" w:history="1">
        <w:r w:rsidR="007F79F8" w:rsidRPr="007F79F8">
          <w:rPr>
            <w:rStyle w:val="Hyperlink"/>
          </w:rPr>
          <w:t>announced</w:t>
        </w:r>
      </w:hyperlink>
      <w:r w:rsidR="007F79F8">
        <w:t xml:space="preserve"> a new service going live in August 2022 and run by the DWP to allow internet service providers to verify whether consumers are in receipt of a relevant benefit and therefore eligible for extra financial support. Government has also called on all broadband providers to offer and promote social tariffs – discounted broadband and mobile deals for people on Universal Credit and other benefits – as only 1.2 per cent of those eligible have taken advantage of such package to date. </w:t>
      </w:r>
      <w:r w:rsidR="007A490E">
        <w:t xml:space="preserve">Officers have met with the </w:t>
      </w:r>
      <w:r w:rsidR="00A43D5D">
        <w:t>Shadow Secretary of State</w:t>
      </w:r>
      <w:r w:rsidR="00D16C04">
        <w:t xml:space="preserve"> for digital</w:t>
      </w:r>
      <w:r w:rsidR="00A43D5D">
        <w:t>, Lucy Powell’s</w:t>
      </w:r>
      <w:r w:rsidR="001F2440">
        <w:t xml:space="preserve"> team, </w:t>
      </w:r>
      <w:r w:rsidR="00024FA9">
        <w:t xml:space="preserve">to </w:t>
      </w:r>
      <w:r w:rsidR="007A490E">
        <w:t xml:space="preserve">understand Labour’s views on digital and the cost of living. </w:t>
      </w:r>
      <w:r w:rsidR="0018200C">
        <w:t xml:space="preserve"> </w:t>
      </w:r>
    </w:p>
    <w:p w14:paraId="5FADD446" w14:textId="77777777" w:rsidR="00382709" w:rsidRDefault="00382709" w:rsidP="00382709">
      <w:pPr>
        <w:pStyle w:val="ListParagraph"/>
        <w:numPr>
          <w:ilvl w:val="0"/>
          <w:numId w:val="0"/>
        </w:numPr>
        <w:ind w:left="360"/>
      </w:pPr>
    </w:p>
    <w:p w14:paraId="33550501" w14:textId="23292A5A" w:rsidR="00382709" w:rsidRDefault="009367C1" w:rsidP="00F71D91">
      <w:pPr>
        <w:pStyle w:val="ListParagraph"/>
      </w:pPr>
      <w:r>
        <w:t>Th</w:t>
      </w:r>
      <w:r w:rsidR="00EE4683">
        <w:t xml:space="preserve">ere is an opportunity for the LGA to </w:t>
      </w:r>
      <w:r w:rsidR="00FA4F35">
        <w:t>shape the debate</w:t>
      </w:r>
      <w:r w:rsidR="00EE4683">
        <w:t xml:space="preserve"> around </w:t>
      </w:r>
      <w:r w:rsidR="008D2C7B">
        <w:t>mobile and broadband affordability and social-tariffs and cuts to</w:t>
      </w:r>
      <w:r w:rsidR="00C505CC">
        <w:t xml:space="preserve"> broadband</w:t>
      </w:r>
      <w:r w:rsidR="008D2C7B">
        <w:t xml:space="preserve"> VAT might be areas the board wishes to explore further over the upcoming cycle. </w:t>
      </w:r>
    </w:p>
    <w:p w14:paraId="0B437FCB" w14:textId="348E67F3" w:rsidR="009D61B6" w:rsidRDefault="00095092" w:rsidP="00095092">
      <w:pPr>
        <w:ind w:left="0" w:firstLine="0"/>
        <w:rPr>
          <w:rFonts w:cs="Arial"/>
          <w:u w:val="single"/>
        </w:rPr>
      </w:pPr>
      <w:r w:rsidRPr="00095092">
        <w:rPr>
          <w:rFonts w:cs="Arial"/>
          <w:u w:val="single"/>
        </w:rPr>
        <w:t xml:space="preserve">Digital </w:t>
      </w:r>
      <w:r w:rsidR="00C96649">
        <w:rPr>
          <w:rFonts w:cs="Arial"/>
          <w:u w:val="single"/>
        </w:rPr>
        <w:t>inclusion</w:t>
      </w:r>
    </w:p>
    <w:p w14:paraId="40CD468E" w14:textId="09026028" w:rsidR="0CF1BDC3" w:rsidRDefault="11199308" w:rsidP="790F27D5">
      <w:pPr>
        <w:pStyle w:val="ListParagraph"/>
        <w:rPr>
          <w:rFonts w:asciiTheme="minorHAnsi" w:eastAsiaTheme="minorEastAsia" w:hAnsiTheme="minorHAnsi"/>
        </w:rPr>
      </w:pPr>
      <w:r w:rsidRPr="121CFD3B">
        <w:rPr>
          <w:rFonts w:eastAsia="Arial" w:cs="Arial"/>
        </w:rPr>
        <w:t xml:space="preserve">At the Board meeting in March 2022, members </w:t>
      </w:r>
      <w:r w:rsidR="3CE817ED" w:rsidRPr="121CFD3B">
        <w:rPr>
          <w:rFonts w:eastAsia="Arial" w:cs="Arial"/>
        </w:rPr>
        <w:t xml:space="preserve">agreed for the Board to expand its work to </w:t>
      </w:r>
      <w:r w:rsidR="4790D0CF" w:rsidRPr="790F27D5">
        <w:rPr>
          <w:rFonts w:eastAsia="Arial" w:cs="Arial"/>
        </w:rPr>
        <w:t>cover</w:t>
      </w:r>
      <w:r w:rsidR="3CE817ED" w:rsidRPr="121CFD3B">
        <w:rPr>
          <w:rFonts w:eastAsia="Arial" w:cs="Arial"/>
        </w:rPr>
        <w:t xml:space="preserve"> digital inclusion</w:t>
      </w:r>
      <w:r w:rsidR="56B2FFD0" w:rsidRPr="42E7688E">
        <w:rPr>
          <w:rFonts w:eastAsia="Arial" w:cs="Arial"/>
        </w:rPr>
        <w:t xml:space="preserve"> which will be crucial to </w:t>
      </w:r>
      <w:r w:rsidR="56B2FFD0" w:rsidRPr="790F27D5">
        <w:rPr>
          <w:rFonts w:eastAsia="Arial" w:cs="Arial"/>
        </w:rPr>
        <w:t>addressing social and economic inequalities and levelling up every community</w:t>
      </w:r>
      <w:r w:rsidR="0DBBB35A" w:rsidRPr="790F27D5">
        <w:rPr>
          <w:rFonts w:eastAsia="Arial" w:cs="Arial"/>
        </w:rPr>
        <w:t xml:space="preserve">. </w:t>
      </w:r>
    </w:p>
    <w:p w14:paraId="11A8AC35" w14:textId="77777777" w:rsidR="00E64E19" w:rsidRDefault="00E64E19" w:rsidP="00E64E19">
      <w:pPr>
        <w:pStyle w:val="ListParagraph"/>
        <w:numPr>
          <w:ilvl w:val="0"/>
          <w:numId w:val="0"/>
        </w:numPr>
        <w:ind w:left="360"/>
        <w:rPr>
          <w:rFonts w:eastAsia="Arial" w:cs="Arial"/>
        </w:rPr>
      </w:pPr>
    </w:p>
    <w:p w14:paraId="3BDDE151" w14:textId="4B142590" w:rsidR="000831A9" w:rsidRDefault="000831A9" w:rsidP="000831A9">
      <w:pPr>
        <w:pStyle w:val="ListParagraph"/>
        <w:rPr>
          <w:rFonts w:eastAsia="Arial" w:cs="Arial"/>
        </w:rPr>
      </w:pPr>
      <w:r w:rsidRPr="13E4822C">
        <w:rPr>
          <w:rFonts w:eastAsia="Arial" w:cs="Arial"/>
        </w:rPr>
        <w:t xml:space="preserve">Rural areas face specific challenges associated with </w:t>
      </w:r>
      <w:r w:rsidR="007B0BD8">
        <w:rPr>
          <w:rFonts w:eastAsia="Arial" w:cs="Arial"/>
        </w:rPr>
        <w:t xml:space="preserve">being excluded from </w:t>
      </w:r>
      <w:r w:rsidR="00462BF6">
        <w:rPr>
          <w:rFonts w:eastAsia="Arial" w:cs="Arial"/>
        </w:rPr>
        <w:t>accessing digital services and products</w:t>
      </w:r>
      <w:r w:rsidRPr="13E4822C">
        <w:rPr>
          <w:rFonts w:eastAsia="Arial" w:cs="Arial"/>
        </w:rPr>
        <w:t>. In 2019 Ofcom figures showed only 18 per cent of over-75s used smartphones compared with 95 per cent of 16- to 24-year-olds. Rural areas, which have an older-than-average population, feel this challenge most acutely. Due to poorer transport networks in rural areas and longer distances to delivery venues it can be more difficult and expensive for people to access outreach venues</w:t>
      </w:r>
      <w:r w:rsidR="0099066A">
        <w:rPr>
          <w:rFonts w:eastAsia="Arial" w:cs="Arial"/>
        </w:rPr>
        <w:t xml:space="preserve"> such as </w:t>
      </w:r>
      <w:r w:rsidR="00187B03">
        <w:rPr>
          <w:rFonts w:eastAsia="Arial" w:cs="Arial"/>
        </w:rPr>
        <w:t>libraries and community venues</w:t>
      </w:r>
      <w:r w:rsidRPr="13E4822C">
        <w:rPr>
          <w:rFonts w:eastAsia="Arial" w:cs="Arial"/>
        </w:rPr>
        <w:t xml:space="preserve">. Additional challenges associated with disability, older age and low income are compounded in rural areas. Tinder Foundation’s Rural Action Research found </w:t>
      </w:r>
      <w:proofErr w:type="spellStart"/>
      <w:r w:rsidR="00517EBB">
        <w:rPr>
          <w:rFonts w:eastAsia="Arial" w:cs="Arial"/>
        </w:rPr>
        <w:t>under represented</w:t>
      </w:r>
      <w:proofErr w:type="spellEnd"/>
      <w:r w:rsidRPr="13E4822C">
        <w:rPr>
          <w:rFonts w:eastAsia="Arial" w:cs="Arial"/>
        </w:rPr>
        <w:t xml:space="preserve"> groups living in rural areas are more likely to suffer from increased social isolation. </w:t>
      </w:r>
    </w:p>
    <w:p w14:paraId="7FFA2EAF" w14:textId="77777777" w:rsidR="000831A9" w:rsidRDefault="000831A9" w:rsidP="000831A9">
      <w:pPr>
        <w:pStyle w:val="ListParagraph"/>
        <w:numPr>
          <w:ilvl w:val="0"/>
          <w:numId w:val="0"/>
        </w:numPr>
        <w:ind w:left="360"/>
      </w:pPr>
    </w:p>
    <w:p w14:paraId="6FA99F83" w14:textId="1AF3ADA8" w:rsidR="00062EB4" w:rsidRDefault="503FEAAE" w:rsidP="00095092">
      <w:pPr>
        <w:pStyle w:val="ListParagraph"/>
      </w:pPr>
      <w:r>
        <w:t>Following a steer from members, officers</w:t>
      </w:r>
      <w:r w:rsidR="00095092">
        <w:t xml:space="preserve"> </w:t>
      </w:r>
      <w:r w:rsidR="0005496B">
        <w:t xml:space="preserve">have commissioned </w:t>
      </w:r>
      <w:r w:rsidR="00095092">
        <w:t>a piece of work</w:t>
      </w:r>
      <w:r w:rsidR="00E82A96">
        <w:t xml:space="preserve"> to help inform </w:t>
      </w:r>
      <w:r w:rsidR="005803F7">
        <w:t>the LGA’s</w:t>
      </w:r>
      <w:r w:rsidR="00E82A96">
        <w:t xml:space="preserve"> lobbying positions related to the scale of the challenge of digital exclusion, its link to digital infrastructure, and the role of local government in supporting the agenda. First, the provider will explore the intersection between digital infrastructure and digital inclusion and examine the extent to which the Government’s mobile and broadband rollouts have failed to address digital exclusion. Second, the provider might quantify the impact of the disadvantage looking at a few chosen areas.</w:t>
      </w:r>
      <w:r w:rsidR="009C50BB">
        <w:t xml:space="preserve"> A</w:t>
      </w:r>
      <w:r w:rsidR="00420D16">
        <w:t xml:space="preserve"> </w:t>
      </w:r>
      <w:r w:rsidR="00E82A96">
        <w:t xml:space="preserve">final report will draw on the provider’s research and will evidence the intersection between digital infrastructure and inclusion, the scale of the challenge for different communities, and recommendations for Government about how councils can be the link to make infrastructure rollouts more equitable and inclusive. </w:t>
      </w:r>
      <w:r w:rsidR="00420D16">
        <w:t xml:space="preserve"> </w:t>
      </w:r>
    </w:p>
    <w:p w14:paraId="59594C84" w14:textId="77777777" w:rsidR="00062EB4" w:rsidRDefault="00062EB4" w:rsidP="00062EB4">
      <w:pPr>
        <w:pStyle w:val="ListParagraph"/>
        <w:numPr>
          <w:ilvl w:val="0"/>
          <w:numId w:val="0"/>
        </w:numPr>
        <w:ind w:left="360"/>
      </w:pPr>
    </w:p>
    <w:p w14:paraId="09DA7FDF" w14:textId="6DCDE24E" w:rsidR="00095092" w:rsidRDefault="00095092" w:rsidP="00095092">
      <w:pPr>
        <w:pStyle w:val="ListParagraph"/>
      </w:pPr>
      <w:r>
        <w:t xml:space="preserve">The </w:t>
      </w:r>
      <w:r w:rsidR="00062EB4">
        <w:t>commissioned work</w:t>
      </w:r>
      <w:r>
        <w:t xml:space="preserve"> will run from </w:t>
      </w:r>
      <w:r w:rsidR="00E82A96">
        <w:t xml:space="preserve">October 2022 </w:t>
      </w:r>
      <w:r>
        <w:t xml:space="preserve">to </w:t>
      </w:r>
      <w:r w:rsidR="00E82A96">
        <w:t xml:space="preserve">January </w:t>
      </w:r>
      <w:r>
        <w:t>202</w:t>
      </w:r>
      <w:r w:rsidR="00E82A96">
        <w:t>3</w:t>
      </w:r>
      <w:r>
        <w:t xml:space="preserve"> and will help strengthen</w:t>
      </w:r>
      <w:r w:rsidR="00062EB4">
        <w:t xml:space="preserve"> the board</w:t>
      </w:r>
      <w:r w:rsidR="009C50BB">
        <w:t>’</w:t>
      </w:r>
      <w:r w:rsidR="00062EB4">
        <w:t>s</w:t>
      </w:r>
      <w:r>
        <w:t xml:space="preserve"> future lobbying around digital exclusion. </w:t>
      </w:r>
      <w:r w:rsidR="00062EB4">
        <w:t xml:space="preserve">Officers will keep board members updated with </w:t>
      </w:r>
      <w:r w:rsidR="000F2BD1">
        <w:t>progress</w:t>
      </w:r>
      <w:r w:rsidR="00037F13">
        <w:t xml:space="preserve"> and invite the provider to a future board meeting to discuss the work with members</w:t>
      </w:r>
      <w:r w:rsidR="000F2BD1">
        <w:t xml:space="preserve">. </w:t>
      </w:r>
    </w:p>
    <w:p w14:paraId="75BC265F" w14:textId="2780A8BE" w:rsidR="00062EB4" w:rsidRPr="00095092" w:rsidRDefault="00062EB4" w:rsidP="00062EB4">
      <w:pPr>
        <w:ind w:left="0" w:firstLine="0"/>
      </w:pPr>
    </w:p>
    <w:p w14:paraId="7B7E8486" w14:textId="78BF7A39" w:rsidR="00487969" w:rsidRDefault="00487969" w:rsidP="00487969">
      <w:pPr>
        <w:rPr>
          <w:b/>
          <w:bCs/>
        </w:rPr>
      </w:pPr>
      <w:r w:rsidRPr="7F3D59BC">
        <w:rPr>
          <w:b/>
          <w:bCs/>
        </w:rPr>
        <w:t xml:space="preserve">Next steps </w:t>
      </w:r>
    </w:p>
    <w:p w14:paraId="279B25E3" w14:textId="60066AFF" w:rsidR="002E5682" w:rsidRPr="00D97B3B" w:rsidRDefault="002E5682" w:rsidP="002E5682">
      <w:pPr>
        <w:pStyle w:val="ListParagraph"/>
      </w:pPr>
      <w:r>
        <w:t>M</w:t>
      </w:r>
      <w:r w:rsidRPr="00D97B3B">
        <w:t>embers are invited to:</w:t>
      </w:r>
    </w:p>
    <w:p w14:paraId="06093203" w14:textId="77777777" w:rsidR="002E5682" w:rsidRPr="00750EBE" w:rsidRDefault="002E5682" w:rsidP="002E5682">
      <w:pPr>
        <w:pStyle w:val="ListParagraph"/>
        <w:numPr>
          <w:ilvl w:val="0"/>
          <w:numId w:val="0"/>
        </w:numPr>
        <w:spacing w:after="0" w:line="240" w:lineRule="auto"/>
        <w:jc w:val="both"/>
        <w:rPr>
          <w:rFonts w:cs="Arial"/>
        </w:rPr>
      </w:pPr>
    </w:p>
    <w:p w14:paraId="0E63C1AD" w14:textId="77777777" w:rsidR="00636415" w:rsidRDefault="00636415" w:rsidP="00636415">
      <w:pPr>
        <w:pStyle w:val="ListParagraph"/>
        <w:numPr>
          <w:ilvl w:val="0"/>
          <w:numId w:val="29"/>
        </w:numPr>
        <w:spacing w:after="0" w:line="240" w:lineRule="auto"/>
        <w:rPr>
          <w:rStyle w:val="normaltextrun1"/>
          <w:rFonts w:cs="Arial"/>
          <w:shd w:val="clear" w:color="auto" w:fill="FFFFFF"/>
        </w:rPr>
      </w:pPr>
      <w:r w:rsidRPr="00AF7C3F">
        <w:rPr>
          <w:rStyle w:val="normaltextrun1"/>
          <w:rFonts w:cs="Arial"/>
          <w:b/>
          <w:bCs/>
          <w:shd w:val="clear" w:color="auto" w:fill="FFFFFF"/>
        </w:rPr>
        <w:t>Note</w:t>
      </w:r>
      <w:r>
        <w:rPr>
          <w:rStyle w:val="normaltextrun1"/>
          <w:rFonts w:cs="Arial"/>
          <w:shd w:val="clear" w:color="auto" w:fill="FFFFFF"/>
        </w:rPr>
        <w:t xml:space="preserve"> recent policy and public affairs activity in relation to digital connectivity and inclusion in the 2021/22 board cycle. </w:t>
      </w:r>
    </w:p>
    <w:p w14:paraId="2409BBD4" w14:textId="77777777" w:rsidR="00636415" w:rsidRPr="00AF7C3F" w:rsidRDefault="00636415" w:rsidP="00636415">
      <w:pPr>
        <w:pStyle w:val="ListParagraph"/>
        <w:numPr>
          <w:ilvl w:val="0"/>
          <w:numId w:val="0"/>
        </w:numPr>
        <w:spacing w:after="0" w:line="240" w:lineRule="auto"/>
        <w:ind w:left="720"/>
        <w:rPr>
          <w:rStyle w:val="normaltextrun1"/>
          <w:rFonts w:cs="Arial"/>
          <w:shd w:val="clear" w:color="auto" w:fill="FFFFFF"/>
        </w:rPr>
      </w:pPr>
    </w:p>
    <w:p w14:paraId="097D5070" w14:textId="7DB2BF50" w:rsidR="00636415" w:rsidRPr="00E82A96" w:rsidRDefault="00636415" w:rsidP="00E82A96">
      <w:pPr>
        <w:pStyle w:val="ListParagraph"/>
        <w:numPr>
          <w:ilvl w:val="0"/>
          <w:numId w:val="29"/>
        </w:numPr>
        <w:spacing w:after="0" w:line="240" w:lineRule="auto"/>
        <w:rPr>
          <w:rStyle w:val="normaltextrun1"/>
          <w:rFonts w:cs="Arial"/>
          <w:shd w:val="clear" w:color="auto" w:fill="FFFFFF"/>
        </w:rPr>
      </w:pPr>
      <w:r>
        <w:rPr>
          <w:rStyle w:val="normaltextrun1"/>
          <w:rFonts w:cs="Arial"/>
          <w:b/>
          <w:shd w:val="clear" w:color="auto" w:fill="FFFFFF"/>
        </w:rPr>
        <w:t xml:space="preserve">Consider </w:t>
      </w:r>
      <w:r>
        <w:rPr>
          <w:rStyle w:val="normaltextrun1"/>
          <w:rFonts w:cs="Arial"/>
          <w:bCs/>
          <w:shd w:val="clear" w:color="auto" w:fill="FFFFFF"/>
        </w:rPr>
        <w:t>the proposed 2022/23 work programme</w:t>
      </w:r>
      <w:r w:rsidR="00E82A96">
        <w:rPr>
          <w:rStyle w:val="normaltextrun1"/>
          <w:rFonts w:cs="Arial"/>
          <w:bCs/>
          <w:shd w:val="clear" w:color="auto" w:fill="FFFFFF"/>
        </w:rPr>
        <w:t xml:space="preserve"> as outlined by Cllr Mark Hawthorne, the LGA’s Digital Champion</w:t>
      </w:r>
      <w:r>
        <w:rPr>
          <w:rStyle w:val="normaltextrun1"/>
          <w:rFonts w:cs="Arial"/>
          <w:bCs/>
          <w:shd w:val="clear" w:color="auto" w:fill="FFFFFF"/>
        </w:rPr>
        <w:t xml:space="preserve">.  </w:t>
      </w:r>
      <w:r w:rsidRPr="00E82A96">
        <w:rPr>
          <w:rStyle w:val="normaltextrun1"/>
          <w:rFonts w:cs="Arial"/>
          <w:shd w:val="clear" w:color="auto" w:fill="FFFFFF"/>
        </w:rPr>
        <w:t xml:space="preserve"> </w:t>
      </w:r>
    </w:p>
    <w:p w14:paraId="0D9BAA92" w14:textId="77777777" w:rsidR="00636415" w:rsidRPr="00636415" w:rsidRDefault="00636415" w:rsidP="00636415">
      <w:pPr>
        <w:pStyle w:val="ListParagraph"/>
        <w:numPr>
          <w:ilvl w:val="0"/>
          <w:numId w:val="0"/>
        </w:numPr>
        <w:spacing w:after="0" w:line="240" w:lineRule="auto"/>
        <w:ind w:left="720"/>
        <w:rPr>
          <w:rStyle w:val="normaltextrun1"/>
          <w:rFonts w:cs="Arial"/>
          <w:b/>
          <w:bCs/>
          <w:shd w:val="clear" w:color="auto" w:fill="FFFFFF"/>
        </w:rPr>
      </w:pPr>
    </w:p>
    <w:p w14:paraId="398B1420" w14:textId="7A4385D3" w:rsidR="002E5682" w:rsidRPr="00AB3387" w:rsidRDefault="00636415" w:rsidP="00AB3387">
      <w:pPr>
        <w:pStyle w:val="ListParagraph"/>
        <w:rPr>
          <w:rStyle w:val="normaltextrun1"/>
        </w:rPr>
      </w:pPr>
      <w:r>
        <w:t>Subject to feedback from</w:t>
      </w:r>
      <w:r w:rsidR="00E82A96">
        <w:t xml:space="preserve"> Board</w:t>
      </w:r>
      <w:r>
        <w:t xml:space="preserve"> Members, officers will </w:t>
      </w:r>
      <w:r w:rsidR="00E82A96">
        <w:t xml:space="preserve">continue with the 2022/23 work programme. </w:t>
      </w:r>
    </w:p>
    <w:p w14:paraId="241BF4A6" w14:textId="77777777" w:rsidR="00487969" w:rsidRDefault="000C443F" w:rsidP="00487969">
      <w:pPr>
        <w:ind w:left="0" w:firstLine="0"/>
      </w:pPr>
      <w:sdt>
        <w:sdtPr>
          <w:rPr>
            <w:rStyle w:val="Style6"/>
          </w:rPr>
          <w:alias w:val="Wales"/>
          <w:tag w:val="Wales"/>
          <w:id w:val="77032369"/>
          <w:placeholder>
            <w:docPart w:val="851EF802C7A249F88D9A85E6FD88921E"/>
          </w:placeholder>
        </w:sdtPr>
        <w:sdtContent>
          <w:r w:rsidR="00487969">
            <w:rPr>
              <w:rStyle w:val="Style6"/>
            </w:rPr>
            <w:t>Implications for Wales</w:t>
          </w:r>
        </w:sdtContent>
      </w:sdt>
    </w:p>
    <w:p w14:paraId="5F854DE2" w14:textId="77777777" w:rsidR="00487969" w:rsidRDefault="00487969" w:rsidP="7F3D59BC">
      <w:pPr>
        <w:pStyle w:val="ListParagraph"/>
        <w:numPr>
          <w:ilvl w:val="0"/>
          <w:numId w:val="32"/>
        </w:numPr>
        <w:rPr>
          <w:rStyle w:val="ReportTemplate"/>
          <w:i/>
          <w:iCs/>
        </w:rPr>
      </w:pPr>
      <w:r w:rsidRPr="7F3D59BC">
        <w:rPr>
          <w:rStyle w:val="ReportTemplate"/>
        </w:rPr>
        <w:t xml:space="preserve">Digital infrastructure policy is a devolved responsibility. </w:t>
      </w:r>
    </w:p>
    <w:p w14:paraId="1809BF2E" w14:textId="77777777" w:rsidR="00487969" w:rsidRDefault="000C443F" w:rsidP="00487969">
      <w:pPr>
        <w:rPr>
          <w:rStyle w:val="ReportTemplate"/>
        </w:rPr>
      </w:pPr>
      <w:sdt>
        <w:sdtPr>
          <w:rPr>
            <w:rStyle w:val="Style6"/>
          </w:rPr>
          <w:alias w:val="Financial Implications"/>
          <w:tag w:val="Financial Implications"/>
          <w:id w:val="-564251015"/>
          <w:placeholder>
            <w:docPart w:val="8C57544A6FF24CB1AC4993341A288C80"/>
          </w:placeholder>
        </w:sdtPr>
        <w:sdtContent>
          <w:r w:rsidR="00487969">
            <w:rPr>
              <w:rStyle w:val="Style6"/>
            </w:rPr>
            <w:t>Financial Implications</w:t>
          </w:r>
        </w:sdtContent>
      </w:sdt>
    </w:p>
    <w:p w14:paraId="48F806A7" w14:textId="77777777" w:rsidR="00487969" w:rsidRPr="00487969" w:rsidRDefault="00487969" w:rsidP="7F3D59BC">
      <w:pPr>
        <w:pStyle w:val="ListParagraph"/>
        <w:numPr>
          <w:ilvl w:val="0"/>
          <w:numId w:val="32"/>
        </w:numPr>
        <w:spacing w:after="0" w:line="240" w:lineRule="auto"/>
        <w:rPr>
          <w:rStyle w:val="Title2"/>
          <w:b w:val="0"/>
          <w:sz w:val="22"/>
        </w:rPr>
      </w:pPr>
      <w:r w:rsidRPr="7F3D59BC">
        <w:rPr>
          <w:rStyle w:val="Title2"/>
          <w:b w:val="0"/>
          <w:sz w:val="22"/>
        </w:rPr>
        <w:t xml:space="preserve">The Board’s activities are supported by budgets </w:t>
      </w:r>
      <w:r w:rsidRPr="7F3D59BC">
        <w:rPr>
          <w:rStyle w:val="ReportTemplate"/>
        </w:rPr>
        <w:t>for</w:t>
      </w:r>
      <w:r w:rsidRPr="7F3D59BC">
        <w:rPr>
          <w:rStyle w:val="Title2"/>
          <w:sz w:val="22"/>
        </w:rPr>
        <w:t xml:space="preserve"> </w:t>
      </w:r>
      <w:r w:rsidRPr="7F3D59BC">
        <w:rPr>
          <w:rStyle w:val="Title2"/>
          <w:b w:val="0"/>
          <w:sz w:val="22"/>
        </w:rPr>
        <w:t xml:space="preserve">policy development and improvement. The research will be funded from the Board’s budget for policy development. </w:t>
      </w:r>
    </w:p>
    <w:p w14:paraId="6E23FE52" w14:textId="77777777" w:rsidR="00487969" w:rsidRDefault="00487969" w:rsidP="00487969">
      <w:pPr>
        <w:pStyle w:val="ListParagraph"/>
        <w:numPr>
          <w:ilvl w:val="0"/>
          <w:numId w:val="0"/>
        </w:numPr>
        <w:spacing w:after="0" w:line="240" w:lineRule="auto"/>
        <w:ind w:left="360"/>
        <w:rPr>
          <w:rStyle w:val="Title2"/>
          <w:b w:val="0"/>
          <w:bCs/>
          <w:szCs w:val="20"/>
        </w:rPr>
      </w:pPr>
    </w:p>
    <w:p w14:paraId="12814950" w14:textId="6C0D079A" w:rsidR="00AB0ADD" w:rsidRPr="007137CE" w:rsidRDefault="00124902" w:rsidP="007137CE">
      <w:pPr>
        <w:spacing w:after="0" w:line="240" w:lineRule="auto"/>
        <w:ind w:left="0" w:firstLine="0"/>
        <w:jc w:val="both"/>
        <w:rPr>
          <w:rFonts w:cs="Arial"/>
        </w:rPr>
      </w:pPr>
      <w:r>
        <w:rPr>
          <w:rFonts w:cs="Arial"/>
        </w:rPr>
        <w:t xml:space="preserve"> </w:t>
      </w:r>
    </w:p>
    <w:sectPr w:rsidR="00AB0ADD" w:rsidRPr="007137CE">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CB37" w14:textId="77777777" w:rsidR="000C443F" w:rsidRPr="00C803F3" w:rsidRDefault="000C443F" w:rsidP="00C803F3">
      <w:r>
        <w:separator/>
      </w:r>
    </w:p>
  </w:endnote>
  <w:endnote w:type="continuationSeparator" w:id="0">
    <w:p w14:paraId="1F6276C7" w14:textId="77777777" w:rsidR="000C443F" w:rsidRPr="00C803F3" w:rsidRDefault="000C443F" w:rsidP="00C803F3">
      <w:r>
        <w:continuationSeparator/>
      </w:r>
    </w:p>
  </w:endnote>
  <w:endnote w:type="continuationNotice" w:id="1">
    <w:p w14:paraId="2DCF144D" w14:textId="77777777" w:rsidR="000C443F" w:rsidRDefault="000C44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Frutiger 45 Light">
    <w:altName w:val="Calibri"/>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340E" w14:textId="77777777" w:rsidR="000C443F" w:rsidRPr="00C803F3" w:rsidRDefault="000C443F" w:rsidP="00C803F3">
      <w:r>
        <w:separator/>
      </w:r>
    </w:p>
  </w:footnote>
  <w:footnote w:type="continuationSeparator" w:id="0">
    <w:p w14:paraId="1518F3B3" w14:textId="77777777" w:rsidR="000C443F" w:rsidRPr="00C803F3" w:rsidRDefault="000C443F" w:rsidP="00C803F3">
      <w:r>
        <w:continuationSeparator/>
      </w:r>
    </w:p>
  </w:footnote>
  <w:footnote w:type="continuationNotice" w:id="1">
    <w:p w14:paraId="215D4884" w14:textId="77777777" w:rsidR="000C443F" w:rsidRDefault="000C44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E950" w14:textId="77777777" w:rsidR="005A30D7" w:rsidRDefault="005A30D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A30D7" w:rsidRPr="00C25CA7" w14:paraId="1823A57E" w14:textId="77777777" w:rsidTr="000F69FB">
      <w:trPr>
        <w:trHeight w:val="416"/>
      </w:trPr>
      <w:tc>
        <w:tcPr>
          <w:tcW w:w="5812" w:type="dxa"/>
          <w:vMerge w:val="restart"/>
        </w:tcPr>
        <w:p w14:paraId="11815AC9" w14:textId="77777777" w:rsidR="005A30D7" w:rsidRPr="00C803F3" w:rsidRDefault="005A30D7" w:rsidP="00C803F3">
          <w:r w:rsidRPr="00C803F3">
            <w:rPr>
              <w:noProof/>
              <w:lang w:eastAsia="en-GB"/>
            </w:rPr>
            <w:drawing>
              <wp:inline distT="0" distB="0" distL="0" distR="0" wp14:anchorId="7A708324" wp14:editId="4963F7A2">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Content>
          <w:tc>
            <w:tcPr>
              <w:tcW w:w="4106" w:type="dxa"/>
            </w:tcPr>
            <w:p w14:paraId="3BBE8C93" w14:textId="57C40840" w:rsidR="005A30D7" w:rsidRPr="00C803F3" w:rsidRDefault="005A30D7" w:rsidP="00AC4C0C">
              <w:pPr>
                <w:ind w:left="0" w:firstLine="0"/>
              </w:pPr>
              <w:r w:rsidRPr="00D609B5">
                <w:rPr>
                  <w:b/>
                </w:rPr>
                <w:t>People and Places</w:t>
              </w:r>
              <w:r w:rsidR="008157A7">
                <w:rPr>
                  <w:b/>
                </w:rPr>
                <w:t xml:space="preserve"> </w:t>
              </w:r>
              <w:r w:rsidR="008649EF">
                <w:rPr>
                  <w:b/>
                </w:rPr>
                <w:t>Board</w:t>
              </w:r>
            </w:p>
          </w:tc>
        </w:sdtContent>
      </w:sdt>
    </w:tr>
    <w:tr w:rsidR="005A30D7" w14:paraId="07530D8A" w14:textId="77777777" w:rsidTr="000F69FB">
      <w:trPr>
        <w:trHeight w:val="406"/>
      </w:trPr>
      <w:tc>
        <w:tcPr>
          <w:tcW w:w="5812" w:type="dxa"/>
          <w:vMerge/>
        </w:tcPr>
        <w:p w14:paraId="2A908E31" w14:textId="77777777" w:rsidR="005A30D7" w:rsidRPr="00A627DD" w:rsidRDefault="005A30D7" w:rsidP="00C803F3"/>
      </w:tc>
      <w:tc>
        <w:tcPr>
          <w:tcW w:w="4106" w:type="dxa"/>
        </w:tcPr>
        <w:sdt>
          <w:sdtPr>
            <w:alias w:val="Date"/>
            <w:tag w:val="Date"/>
            <w:id w:val="-488943452"/>
            <w:placeholder>
              <w:docPart w:val="B27A2D846FA94870AACD4D4E3D0A2477"/>
            </w:placeholder>
            <w:date w:fullDate="2022-09-23T00:00:00Z">
              <w:dateFormat w:val="dd MMMM yyyy"/>
              <w:lid w:val="en-GB"/>
              <w:storeMappedDataAs w:val="dateTime"/>
              <w:calendar w:val="gregorian"/>
            </w:date>
          </w:sdtPr>
          <w:sdtContent>
            <w:p w14:paraId="06ABC938" w14:textId="416B6373" w:rsidR="005A30D7" w:rsidRPr="00C803F3" w:rsidRDefault="008649EF" w:rsidP="00C803F3">
              <w:r>
                <w:t>23 September 2022</w:t>
              </w:r>
            </w:p>
          </w:sdtContent>
        </w:sdt>
      </w:tc>
    </w:tr>
    <w:tr w:rsidR="005A30D7" w:rsidRPr="00C25CA7" w14:paraId="6196F256" w14:textId="77777777" w:rsidTr="000F69FB">
      <w:trPr>
        <w:trHeight w:val="89"/>
      </w:trPr>
      <w:tc>
        <w:tcPr>
          <w:tcW w:w="5812" w:type="dxa"/>
          <w:vMerge/>
        </w:tcPr>
        <w:p w14:paraId="183B1059" w14:textId="77777777" w:rsidR="005A30D7" w:rsidRPr="00A627DD" w:rsidRDefault="005A30D7" w:rsidP="00C803F3"/>
      </w:tc>
      <w:tc>
        <w:tcPr>
          <w:tcW w:w="4106" w:type="dxa"/>
        </w:tcPr>
        <w:sdt>
          <w:sdtPr>
            <w:alias w:val="Item no."/>
            <w:tag w:val="Item no."/>
            <w:id w:val="-624237752"/>
            <w:placeholder>
              <w:docPart w:val="E82C81CF1FFA4ABEBE434B5B73B7C3E5"/>
            </w:placeholder>
          </w:sdtPr>
          <w:sdtContent>
            <w:p w14:paraId="2CEED610" w14:textId="77777777" w:rsidR="005A30D7" w:rsidRPr="00C803F3" w:rsidRDefault="00D609B5" w:rsidP="00D609B5">
              <w:r>
                <w:t xml:space="preserve">  </w:t>
              </w:r>
            </w:p>
          </w:sdtContent>
        </w:sdt>
      </w:tc>
    </w:tr>
  </w:tbl>
  <w:p w14:paraId="76DBB4DD" w14:textId="77777777" w:rsidR="005A30D7" w:rsidRDefault="005A3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49E"/>
    <w:multiLevelType w:val="hybridMultilevel"/>
    <w:tmpl w:val="B8621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C4C32"/>
    <w:multiLevelType w:val="hybridMultilevel"/>
    <w:tmpl w:val="37B228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F1FFC"/>
    <w:multiLevelType w:val="hybridMultilevel"/>
    <w:tmpl w:val="4CC4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616D0"/>
    <w:multiLevelType w:val="hybridMultilevel"/>
    <w:tmpl w:val="CCBC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43DBF"/>
    <w:multiLevelType w:val="hybridMultilevel"/>
    <w:tmpl w:val="F2FC4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70D09"/>
    <w:multiLevelType w:val="hybridMultilevel"/>
    <w:tmpl w:val="AC20FC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E47BD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24044D"/>
    <w:multiLevelType w:val="hybridMultilevel"/>
    <w:tmpl w:val="492A2D18"/>
    <w:lvl w:ilvl="0" w:tplc="7FC2B09A">
      <w:start w:val="1"/>
      <w:numFmt w:val="bullet"/>
      <w:lvlText w:val=""/>
      <w:lvlJc w:val="left"/>
      <w:pPr>
        <w:ind w:left="720" w:hanging="360"/>
      </w:pPr>
      <w:rPr>
        <w:rFonts w:ascii="Symbol" w:hAnsi="Symbol" w:hint="default"/>
      </w:rPr>
    </w:lvl>
    <w:lvl w:ilvl="1" w:tplc="B73AB8B8">
      <w:start w:val="1"/>
      <w:numFmt w:val="bullet"/>
      <w:lvlText w:val="o"/>
      <w:lvlJc w:val="left"/>
      <w:pPr>
        <w:ind w:left="1440" w:hanging="360"/>
      </w:pPr>
      <w:rPr>
        <w:rFonts w:ascii="Courier New" w:hAnsi="Courier New" w:hint="default"/>
      </w:rPr>
    </w:lvl>
    <w:lvl w:ilvl="2" w:tplc="FA8A17C2">
      <w:start w:val="1"/>
      <w:numFmt w:val="bullet"/>
      <w:lvlText w:val=""/>
      <w:lvlJc w:val="left"/>
      <w:pPr>
        <w:ind w:left="2160" w:hanging="360"/>
      </w:pPr>
      <w:rPr>
        <w:rFonts w:ascii="Wingdings" w:hAnsi="Wingdings" w:hint="default"/>
      </w:rPr>
    </w:lvl>
    <w:lvl w:ilvl="3" w:tplc="D00CE030">
      <w:start w:val="1"/>
      <w:numFmt w:val="bullet"/>
      <w:lvlText w:val=""/>
      <w:lvlJc w:val="left"/>
      <w:pPr>
        <w:ind w:left="2880" w:hanging="360"/>
      </w:pPr>
      <w:rPr>
        <w:rFonts w:ascii="Symbol" w:hAnsi="Symbol" w:hint="default"/>
      </w:rPr>
    </w:lvl>
    <w:lvl w:ilvl="4" w:tplc="142E6570">
      <w:start w:val="1"/>
      <w:numFmt w:val="bullet"/>
      <w:lvlText w:val="o"/>
      <w:lvlJc w:val="left"/>
      <w:pPr>
        <w:ind w:left="3600" w:hanging="360"/>
      </w:pPr>
      <w:rPr>
        <w:rFonts w:ascii="Courier New" w:hAnsi="Courier New" w:hint="default"/>
      </w:rPr>
    </w:lvl>
    <w:lvl w:ilvl="5" w:tplc="E57C700E">
      <w:start w:val="1"/>
      <w:numFmt w:val="bullet"/>
      <w:lvlText w:val=""/>
      <w:lvlJc w:val="left"/>
      <w:pPr>
        <w:ind w:left="4320" w:hanging="360"/>
      </w:pPr>
      <w:rPr>
        <w:rFonts w:ascii="Wingdings" w:hAnsi="Wingdings" w:hint="default"/>
      </w:rPr>
    </w:lvl>
    <w:lvl w:ilvl="6" w:tplc="2E582A54">
      <w:start w:val="1"/>
      <w:numFmt w:val="bullet"/>
      <w:lvlText w:val=""/>
      <w:lvlJc w:val="left"/>
      <w:pPr>
        <w:ind w:left="5040" w:hanging="360"/>
      </w:pPr>
      <w:rPr>
        <w:rFonts w:ascii="Symbol" w:hAnsi="Symbol" w:hint="default"/>
      </w:rPr>
    </w:lvl>
    <w:lvl w:ilvl="7" w:tplc="1CC2BF9E">
      <w:start w:val="1"/>
      <w:numFmt w:val="bullet"/>
      <w:lvlText w:val="o"/>
      <w:lvlJc w:val="left"/>
      <w:pPr>
        <w:ind w:left="5760" w:hanging="360"/>
      </w:pPr>
      <w:rPr>
        <w:rFonts w:ascii="Courier New" w:hAnsi="Courier New" w:hint="default"/>
      </w:rPr>
    </w:lvl>
    <w:lvl w:ilvl="8" w:tplc="C306401E">
      <w:start w:val="1"/>
      <w:numFmt w:val="bullet"/>
      <w:lvlText w:val=""/>
      <w:lvlJc w:val="left"/>
      <w:pPr>
        <w:ind w:left="6480" w:hanging="360"/>
      </w:pPr>
      <w:rPr>
        <w:rFonts w:ascii="Wingdings" w:hAnsi="Wingdings" w:hint="default"/>
      </w:rPr>
    </w:lvl>
  </w:abstractNum>
  <w:abstractNum w:abstractNumId="8" w15:restartNumberingAfterBreak="0">
    <w:nsid w:val="1EB255FD"/>
    <w:multiLevelType w:val="hybridMultilevel"/>
    <w:tmpl w:val="FFFFFFFF"/>
    <w:lvl w:ilvl="0" w:tplc="49F81FEE">
      <w:start w:val="1"/>
      <w:numFmt w:val="bullet"/>
      <w:lvlText w:val=""/>
      <w:lvlJc w:val="left"/>
      <w:pPr>
        <w:ind w:left="720" w:hanging="360"/>
      </w:pPr>
      <w:rPr>
        <w:rFonts w:ascii="Symbol" w:hAnsi="Symbol" w:hint="default"/>
      </w:rPr>
    </w:lvl>
    <w:lvl w:ilvl="1" w:tplc="59E2BE34">
      <w:start w:val="1"/>
      <w:numFmt w:val="bullet"/>
      <w:lvlText w:val="o"/>
      <w:lvlJc w:val="left"/>
      <w:pPr>
        <w:ind w:left="1440" w:hanging="360"/>
      </w:pPr>
      <w:rPr>
        <w:rFonts w:ascii="Courier New" w:hAnsi="Courier New" w:hint="default"/>
      </w:rPr>
    </w:lvl>
    <w:lvl w:ilvl="2" w:tplc="655E564C">
      <w:start w:val="1"/>
      <w:numFmt w:val="bullet"/>
      <w:lvlText w:val=""/>
      <w:lvlJc w:val="left"/>
      <w:pPr>
        <w:ind w:left="2160" w:hanging="360"/>
      </w:pPr>
      <w:rPr>
        <w:rFonts w:ascii="Wingdings" w:hAnsi="Wingdings" w:hint="default"/>
      </w:rPr>
    </w:lvl>
    <w:lvl w:ilvl="3" w:tplc="0E46025C">
      <w:start w:val="1"/>
      <w:numFmt w:val="bullet"/>
      <w:lvlText w:val=""/>
      <w:lvlJc w:val="left"/>
      <w:pPr>
        <w:ind w:left="2880" w:hanging="360"/>
      </w:pPr>
      <w:rPr>
        <w:rFonts w:ascii="Symbol" w:hAnsi="Symbol" w:hint="default"/>
      </w:rPr>
    </w:lvl>
    <w:lvl w:ilvl="4" w:tplc="FB5A4114">
      <w:start w:val="1"/>
      <w:numFmt w:val="bullet"/>
      <w:lvlText w:val="o"/>
      <w:lvlJc w:val="left"/>
      <w:pPr>
        <w:ind w:left="3600" w:hanging="360"/>
      </w:pPr>
      <w:rPr>
        <w:rFonts w:ascii="Courier New" w:hAnsi="Courier New" w:hint="default"/>
      </w:rPr>
    </w:lvl>
    <w:lvl w:ilvl="5" w:tplc="142E93A8">
      <w:start w:val="1"/>
      <w:numFmt w:val="bullet"/>
      <w:lvlText w:val=""/>
      <w:lvlJc w:val="left"/>
      <w:pPr>
        <w:ind w:left="4320" w:hanging="360"/>
      </w:pPr>
      <w:rPr>
        <w:rFonts w:ascii="Wingdings" w:hAnsi="Wingdings" w:hint="default"/>
      </w:rPr>
    </w:lvl>
    <w:lvl w:ilvl="6" w:tplc="FB3009C4">
      <w:start w:val="1"/>
      <w:numFmt w:val="bullet"/>
      <w:lvlText w:val=""/>
      <w:lvlJc w:val="left"/>
      <w:pPr>
        <w:ind w:left="5040" w:hanging="360"/>
      </w:pPr>
      <w:rPr>
        <w:rFonts w:ascii="Symbol" w:hAnsi="Symbol" w:hint="default"/>
      </w:rPr>
    </w:lvl>
    <w:lvl w:ilvl="7" w:tplc="ED2EC25E">
      <w:start w:val="1"/>
      <w:numFmt w:val="bullet"/>
      <w:lvlText w:val="o"/>
      <w:lvlJc w:val="left"/>
      <w:pPr>
        <w:ind w:left="5760" w:hanging="360"/>
      </w:pPr>
      <w:rPr>
        <w:rFonts w:ascii="Courier New" w:hAnsi="Courier New" w:hint="default"/>
      </w:rPr>
    </w:lvl>
    <w:lvl w:ilvl="8" w:tplc="0B647A0A">
      <w:start w:val="1"/>
      <w:numFmt w:val="bullet"/>
      <w:lvlText w:val=""/>
      <w:lvlJc w:val="left"/>
      <w:pPr>
        <w:ind w:left="6480" w:hanging="360"/>
      </w:pPr>
      <w:rPr>
        <w:rFonts w:ascii="Wingdings" w:hAnsi="Wingdings" w:hint="default"/>
      </w:rPr>
    </w:lvl>
  </w:abstractNum>
  <w:abstractNum w:abstractNumId="9" w15:restartNumberingAfterBreak="0">
    <w:nsid w:val="1EF426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3772B"/>
    <w:multiLevelType w:val="multilevel"/>
    <w:tmpl w:val="580A0C02"/>
    <w:lvl w:ilvl="0">
      <w:start w:val="1"/>
      <w:numFmt w:val="decimal"/>
      <w:pStyle w:val="ListParagraph"/>
      <w:lvlText w:val="%1."/>
      <w:lvlJc w:val="left"/>
      <w:pPr>
        <w:ind w:left="360" w:hanging="360"/>
      </w:pPr>
      <w:rPr>
        <w:rFonts w:ascii="Arial" w:hAnsi="Arial" w:hint="default"/>
        <w:b w:val="0"/>
        <w:i w:val="0"/>
      </w:rPr>
    </w:lvl>
    <w:lvl w:ilvl="1">
      <w:start w:val="1"/>
      <w:numFmt w:val="bullet"/>
      <w:lvlText w:val=""/>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3956B3"/>
    <w:multiLevelType w:val="hybridMultilevel"/>
    <w:tmpl w:val="926A54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0E7AAA"/>
    <w:multiLevelType w:val="hybridMultilevel"/>
    <w:tmpl w:val="3926F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456119"/>
    <w:multiLevelType w:val="hybridMultilevel"/>
    <w:tmpl w:val="6C2E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E4398"/>
    <w:multiLevelType w:val="hybridMultilevel"/>
    <w:tmpl w:val="81FAF122"/>
    <w:lvl w:ilvl="0" w:tplc="69EE582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32254D3"/>
    <w:multiLevelType w:val="hybridMultilevel"/>
    <w:tmpl w:val="F384B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727F9A"/>
    <w:multiLevelType w:val="hybridMultilevel"/>
    <w:tmpl w:val="042C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E462D"/>
    <w:multiLevelType w:val="hybridMultilevel"/>
    <w:tmpl w:val="B50AD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C85A7E"/>
    <w:multiLevelType w:val="multilevel"/>
    <w:tmpl w:val="C91A691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BF50C7"/>
    <w:multiLevelType w:val="multilevel"/>
    <w:tmpl w:val="5BCE421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E63E8E"/>
    <w:multiLevelType w:val="singleLevel"/>
    <w:tmpl w:val="01B83872"/>
    <w:lvl w:ilvl="0">
      <w:start w:val="1"/>
      <w:numFmt w:val="bullet"/>
      <w:pStyle w:val="Bullettext"/>
      <w:lvlText w:val=""/>
      <w:lvlJc w:val="left"/>
      <w:pPr>
        <w:tabs>
          <w:tab w:val="num" w:pos="360"/>
        </w:tabs>
        <w:ind w:left="170" w:hanging="170"/>
      </w:pPr>
      <w:rPr>
        <w:rFonts w:ascii="Symbol" w:hAnsi="Symbol" w:hint="default"/>
        <w:b w:val="0"/>
        <w:i w:val="0"/>
        <w:sz w:val="22"/>
      </w:rPr>
    </w:lvl>
  </w:abstractNum>
  <w:abstractNum w:abstractNumId="22" w15:restartNumberingAfterBreak="0">
    <w:nsid w:val="4F6F0B2E"/>
    <w:multiLevelType w:val="multilevel"/>
    <w:tmpl w:val="BB5A235A"/>
    <w:lvl w:ilvl="0">
      <w:start w:val="1"/>
      <w:numFmt w:val="decimal"/>
      <w:lvlText w:val="%1."/>
      <w:lvlJc w:val="left"/>
      <w:pPr>
        <w:ind w:left="502" w:hanging="360"/>
      </w:pPr>
      <w:rPr>
        <w:rFonts w:ascii="Arial" w:hAnsi="Arial" w:cs="Arial" w:hint="default"/>
      </w:rPr>
    </w:lvl>
    <w:lvl w:ilvl="1">
      <w:start w:val="1"/>
      <w:numFmt w:val="decimal"/>
      <w:lvlText w:val="%1.%2."/>
      <w:lvlJc w:val="left"/>
      <w:pPr>
        <w:ind w:left="716" w:hanging="432"/>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F14509"/>
    <w:multiLevelType w:val="multilevel"/>
    <w:tmpl w:val="2298ACA4"/>
    <w:lvl w:ilvl="0">
      <w:start w:val="1"/>
      <w:numFmt w:val="decimal"/>
      <w:lvlText w:val="%1."/>
      <w:lvlJc w:val="left"/>
      <w:pPr>
        <w:ind w:left="360" w:hanging="360"/>
      </w:pPr>
      <w:rPr>
        <w:b w:val="0"/>
        <w:sz w:val="22"/>
        <w:szCs w:val="22"/>
      </w:rPr>
    </w:lvl>
    <w:lvl w:ilvl="1">
      <w:start w:val="1"/>
      <w:numFmt w:val="decimal"/>
      <w:lvlText w:val="%1.%2."/>
      <w:lvlJc w:val="left"/>
      <w:pPr>
        <w:ind w:left="574" w:hanging="432"/>
      </w:pPr>
      <w:rPr>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2B5A96"/>
    <w:multiLevelType w:val="multilevel"/>
    <w:tmpl w:val="C91A691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A634AC"/>
    <w:multiLevelType w:val="hybridMultilevel"/>
    <w:tmpl w:val="F3604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0635F8"/>
    <w:multiLevelType w:val="hybridMultilevel"/>
    <w:tmpl w:val="3068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826839"/>
    <w:multiLevelType w:val="hybridMultilevel"/>
    <w:tmpl w:val="FFFFFFFF"/>
    <w:lvl w:ilvl="0" w:tplc="4518FF1A">
      <w:start w:val="1"/>
      <w:numFmt w:val="bullet"/>
      <w:lvlText w:val=""/>
      <w:lvlJc w:val="left"/>
      <w:pPr>
        <w:ind w:left="720" w:hanging="360"/>
      </w:pPr>
      <w:rPr>
        <w:rFonts w:ascii="Symbol" w:hAnsi="Symbol" w:hint="default"/>
      </w:rPr>
    </w:lvl>
    <w:lvl w:ilvl="1" w:tplc="49469708">
      <w:start w:val="1"/>
      <w:numFmt w:val="bullet"/>
      <w:lvlText w:val="o"/>
      <w:lvlJc w:val="left"/>
      <w:pPr>
        <w:ind w:left="1440" w:hanging="360"/>
      </w:pPr>
      <w:rPr>
        <w:rFonts w:ascii="Courier New" w:hAnsi="Courier New" w:hint="default"/>
      </w:rPr>
    </w:lvl>
    <w:lvl w:ilvl="2" w:tplc="7CA8B7F0">
      <w:start w:val="1"/>
      <w:numFmt w:val="bullet"/>
      <w:lvlText w:val=""/>
      <w:lvlJc w:val="left"/>
      <w:pPr>
        <w:ind w:left="2160" w:hanging="360"/>
      </w:pPr>
      <w:rPr>
        <w:rFonts w:ascii="Wingdings" w:hAnsi="Wingdings" w:hint="default"/>
      </w:rPr>
    </w:lvl>
    <w:lvl w:ilvl="3" w:tplc="277C0594">
      <w:start w:val="1"/>
      <w:numFmt w:val="bullet"/>
      <w:lvlText w:val=""/>
      <w:lvlJc w:val="left"/>
      <w:pPr>
        <w:ind w:left="2880" w:hanging="360"/>
      </w:pPr>
      <w:rPr>
        <w:rFonts w:ascii="Symbol" w:hAnsi="Symbol" w:hint="default"/>
      </w:rPr>
    </w:lvl>
    <w:lvl w:ilvl="4" w:tplc="7E96B8DA">
      <w:start w:val="1"/>
      <w:numFmt w:val="bullet"/>
      <w:lvlText w:val="o"/>
      <w:lvlJc w:val="left"/>
      <w:pPr>
        <w:ind w:left="3600" w:hanging="360"/>
      </w:pPr>
      <w:rPr>
        <w:rFonts w:ascii="Courier New" w:hAnsi="Courier New" w:hint="default"/>
      </w:rPr>
    </w:lvl>
    <w:lvl w:ilvl="5" w:tplc="067043E4">
      <w:start w:val="1"/>
      <w:numFmt w:val="bullet"/>
      <w:lvlText w:val=""/>
      <w:lvlJc w:val="left"/>
      <w:pPr>
        <w:ind w:left="4320" w:hanging="360"/>
      </w:pPr>
      <w:rPr>
        <w:rFonts w:ascii="Wingdings" w:hAnsi="Wingdings" w:hint="default"/>
      </w:rPr>
    </w:lvl>
    <w:lvl w:ilvl="6" w:tplc="D3F4E7A8">
      <w:start w:val="1"/>
      <w:numFmt w:val="bullet"/>
      <w:lvlText w:val=""/>
      <w:lvlJc w:val="left"/>
      <w:pPr>
        <w:ind w:left="5040" w:hanging="360"/>
      </w:pPr>
      <w:rPr>
        <w:rFonts w:ascii="Symbol" w:hAnsi="Symbol" w:hint="default"/>
      </w:rPr>
    </w:lvl>
    <w:lvl w:ilvl="7" w:tplc="B302D1AE">
      <w:start w:val="1"/>
      <w:numFmt w:val="bullet"/>
      <w:lvlText w:val="o"/>
      <w:lvlJc w:val="left"/>
      <w:pPr>
        <w:ind w:left="5760" w:hanging="360"/>
      </w:pPr>
      <w:rPr>
        <w:rFonts w:ascii="Courier New" w:hAnsi="Courier New" w:hint="default"/>
      </w:rPr>
    </w:lvl>
    <w:lvl w:ilvl="8" w:tplc="9B92A7CE">
      <w:start w:val="1"/>
      <w:numFmt w:val="bullet"/>
      <w:lvlText w:val=""/>
      <w:lvlJc w:val="left"/>
      <w:pPr>
        <w:ind w:left="6480" w:hanging="360"/>
      </w:pPr>
      <w:rPr>
        <w:rFonts w:ascii="Wingdings" w:hAnsi="Wingdings" w:hint="default"/>
      </w:rPr>
    </w:lvl>
  </w:abstractNum>
  <w:abstractNum w:abstractNumId="28" w15:restartNumberingAfterBreak="0">
    <w:nsid w:val="7AD76D08"/>
    <w:multiLevelType w:val="hybridMultilevel"/>
    <w:tmpl w:val="2F2E3F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4941E8"/>
    <w:multiLevelType w:val="multilevel"/>
    <w:tmpl w:val="C91A691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94546846">
    <w:abstractNumId w:val="27"/>
  </w:num>
  <w:num w:numId="2" w16cid:durableId="187374414">
    <w:abstractNumId w:val="8"/>
  </w:num>
  <w:num w:numId="3" w16cid:durableId="773861746">
    <w:abstractNumId w:val="11"/>
  </w:num>
  <w:num w:numId="4" w16cid:durableId="664744138">
    <w:abstractNumId w:val="10"/>
  </w:num>
  <w:num w:numId="5" w16cid:durableId="14506769">
    <w:abstractNumId w:val="23"/>
  </w:num>
  <w:num w:numId="6" w16cid:durableId="1926722426">
    <w:abstractNumId w:val="9"/>
  </w:num>
  <w:num w:numId="7" w16cid:durableId="1399014945">
    <w:abstractNumId w:val="28"/>
  </w:num>
  <w:num w:numId="8" w16cid:durableId="294916503">
    <w:abstractNumId w:val="17"/>
  </w:num>
  <w:num w:numId="9" w16cid:durableId="2078741833">
    <w:abstractNumId w:val="15"/>
  </w:num>
  <w:num w:numId="10" w16cid:durableId="1348672772">
    <w:abstractNumId w:val="3"/>
  </w:num>
  <w:num w:numId="11" w16cid:durableId="1805350575">
    <w:abstractNumId w:val="22"/>
  </w:num>
  <w:num w:numId="12" w16cid:durableId="1931808875">
    <w:abstractNumId w:val="21"/>
  </w:num>
  <w:num w:numId="13" w16cid:durableId="297494229">
    <w:abstractNumId w:val="16"/>
  </w:num>
  <w:num w:numId="14" w16cid:durableId="1259556528">
    <w:abstractNumId w:val="5"/>
  </w:num>
  <w:num w:numId="15" w16cid:durableId="2109423614">
    <w:abstractNumId w:val="13"/>
  </w:num>
  <w:num w:numId="16" w16cid:durableId="969169980">
    <w:abstractNumId w:val="12"/>
  </w:num>
  <w:num w:numId="17" w16cid:durableId="593055711">
    <w:abstractNumId w:val="1"/>
  </w:num>
  <w:num w:numId="18" w16cid:durableId="1610354102">
    <w:abstractNumId w:val="2"/>
  </w:num>
  <w:num w:numId="19" w16cid:durableId="639070202">
    <w:abstractNumId w:val="14"/>
  </w:num>
  <w:num w:numId="20" w16cid:durableId="316880391">
    <w:abstractNumId w:val="0"/>
  </w:num>
  <w:num w:numId="21" w16cid:durableId="1698698789">
    <w:abstractNumId w:val="25"/>
  </w:num>
  <w:num w:numId="22" w16cid:durableId="1245644110">
    <w:abstractNumId w:val="6"/>
  </w:num>
  <w:num w:numId="23" w16cid:durableId="921447050">
    <w:abstractNumId w:val="26"/>
  </w:num>
  <w:num w:numId="24" w16cid:durableId="614215867">
    <w:abstractNumId w:val="11"/>
  </w:num>
  <w:num w:numId="25" w16cid:durableId="928001801">
    <w:abstractNumId w:val="24"/>
  </w:num>
  <w:num w:numId="26" w16cid:durableId="776366378">
    <w:abstractNumId w:val="19"/>
  </w:num>
  <w:num w:numId="27" w16cid:durableId="1259219853">
    <w:abstractNumId w:val="29"/>
  </w:num>
  <w:num w:numId="28" w16cid:durableId="144589713">
    <w:abstractNumId w:val="4"/>
  </w:num>
  <w:num w:numId="29" w16cid:durableId="1248535274">
    <w:abstractNumId w:val="18"/>
  </w:num>
  <w:num w:numId="30" w16cid:durableId="837229358">
    <w:abstractNumId w:val="20"/>
  </w:num>
  <w:num w:numId="31" w16cid:durableId="1940486762">
    <w:abstractNumId w:val="11"/>
  </w:num>
  <w:num w:numId="32" w16cid:durableId="77336198">
    <w:abstractNumId w:val="11"/>
  </w:num>
  <w:num w:numId="33" w16cid:durableId="1642810782">
    <w:abstractNumId w:val="7"/>
  </w:num>
  <w:num w:numId="34" w16cid:durableId="20036995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0682"/>
    <w:rsid w:val="00000F78"/>
    <w:rsid w:val="00002D38"/>
    <w:rsid w:val="0000359F"/>
    <w:rsid w:val="00004A89"/>
    <w:rsid w:val="00004C0E"/>
    <w:rsid w:val="00004C4B"/>
    <w:rsid w:val="000061B0"/>
    <w:rsid w:val="00006F7C"/>
    <w:rsid w:val="000072DF"/>
    <w:rsid w:val="00010819"/>
    <w:rsid w:val="00011733"/>
    <w:rsid w:val="00013EA0"/>
    <w:rsid w:val="00014694"/>
    <w:rsid w:val="00016097"/>
    <w:rsid w:val="00016962"/>
    <w:rsid w:val="0001776C"/>
    <w:rsid w:val="00020469"/>
    <w:rsid w:val="00021326"/>
    <w:rsid w:val="00023CB2"/>
    <w:rsid w:val="00024CF0"/>
    <w:rsid w:val="00024E9F"/>
    <w:rsid w:val="00024FA9"/>
    <w:rsid w:val="00025887"/>
    <w:rsid w:val="000270D9"/>
    <w:rsid w:val="0002760B"/>
    <w:rsid w:val="00034819"/>
    <w:rsid w:val="00035579"/>
    <w:rsid w:val="00035908"/>
    <w:rsid w:val="00037F13"/>
    <w:rsid w:val="00043410"/>
    <w:rsid w:val="00044968"/>
    <w:rsid w:val="00046059"/>
    <w:rsid w:val="000464AA"/>
    <w:rsid w:val="0004735B"/>
    <w:rsid w:val="00047ADD"/>
    <w:rsid w:val="00047B55"/>
    <w:rsid w:val="0005141D"/>
    <w:rsid w:val="000517B9"/>
    <w:rsid w:val="0005394A"/>
    <w:rsid w:val="0005430E"/>
    <w:rsid w:val="00054510"/>
    <w:rsid w:val="0005496B"/>
    <w:rsid w:val="00054EFD"/>
    <w:rsid w:val="0005557A"/>
    <w:rsid w:val="0005559B"/>
    <w:rsid w:val="00055F1F"/>
    <w:rsid w:val="00061726"/>
    <w:rsid w:val="00062632"/>
    <w:rsid w:val="0006299C"/>
    <w:rsid w:val="00062EB4"/>
    <w:rsid w:val="00067859"/>
    <w:rsid w:val="0007080F"/>
    <w:rsid w:val="0007327A"/>
    <w:rsid w:val="0007466F"/>
    <w:rsid w:val="00074DD3"/>
    <w:rsid w:val="00075216"/>
    <w:rsid w:val="00081DA9"/>
    <w:rsid w:val="000831A9"/>
    <w:rsid w:val="00085A2A"/>
    <w:rsid w:val="00085CEE"/>
    <w:rsid w:val="00086215"/>
    <w:rsid w:val="00090507"/>
    <w:rsid w:val="00090B11"/>
    <w:rsid w:val="000929CD"/>
    <w:rsid w:val="00095092"/>
    <w:rsid w:val="0009524D"/>
    <w:rsid w:val="000A0A1C"/>
    <w:rsid w:val="000A2487"/>
    <w:rsid w:val="000A401D"/>
    <w:rsid w:val="000A6FBB"/>
    <w:rsid w:val="000A7715"/>
    <w:rsid w:val="000B20EB"/>
    <w:rsid w:val="000B2599"/>
    <w:rsid w:val="000C0DB5"/>
    <w:rsid w:val="000C1B59"/>
    <w:rsid w:val="000C443F"/>
    <w:rsid w:val="000C4F3F"/>
    <w:rsid w:val="000C5552"/>
    <w:rsid w:val="000C5CF5"/>
    <w:rsid w:val="000C6327"/>
    <w:rsid w:val="000D06BA"/>
    <w:rsid w:val="000D11C6"/>
    <w:rsid w:val="000D1A79"/>
    <w:rsid w:val="000D2704"/>
    <w:rsid w:val="000D3EBD"/>
    <w:rsid w:val="000D40B1"/>
    <w:rsid w:val="000D4C37"/>
    <w:rsid w:val="000D76F7"/>
    <w:rsid w:val="000D7C55"/>
    <w:rsid w:val="000E0266"/>
    <w:rsid w:val="000E1221"/>
    <w:rsid w:val="000E1528"/>
    <w:rsid w:val="000E3D9E"/>
    <w:rsid w:val="000E4406"/>
    <w:rsid w:val="000E4D4A"/>
    <w:rsid w:val="000E52E9"/>
    <w:rsid w:val="000F0629"/>
    <w:rsid w:val="000F1252"/>
    <w:rsid w:val="000F2BD1"/>
    <w:rsid w:val="000F49A6"/>
    <w:rsid w:val="000F69FB"/>
    <w:rsid w:val="000F75BA"/>
    <w:rsid w:val="00100930"/>
    <w:rsid w:val="00100A0A"/>
    <w:rsid w:val="00101F4B"/>
    <w:rsid w:val="00105328"/>
    <w:rsid w:val="001057E4"/>
    <w:rsid w:val="00105B67"/>
    <w:rsid w:val="0010661C"/>
    <w:rsid w:val="00114D6B"/>
    <w:rsid w:val="00115EEB"/>
    <w:rsid w:val="0012147C"/>
    <w:rsid w:val="00121514"/>
    <w:rsid w:val="001224C7"/>
    <w:rsid w:val="00122661"/>
    <w:rsid w:val="00123E75"/>
    <w:rsid w:val="00124902"/>
    <w:rsid w:val="00125190"/>
    <w:rsid w:val="00125914"/>
    <w:rsid w:val="00133DB4"/>
    <w:rsid w:val="00140220"/>
    <w:rsid w:val="00145865"/>
    <w:rsid w:val="00153D71"/>
    <w:rsid w:val="00154B09"/>
    <w:rsid w:val="00156B24"/>
    <w:rsid w:val="0015717B"/>
    <w:rsid w:val="00157F91"/>
    <w:rsid w:val="0016203E"/>
    <w:rsid w:val="001621C7"/>
    <w:rsid w:val="00167DFE"/>
    <w:rsid w:val="001719C8"/>
    <w:rsid w:val="001734CB"/>
    <w:rsid w:val="00174E71"/>
    <w:rsid w:val="0017524B"/>
    <w:rsid w:val="001772BF"/>
    <w:rsid w:val="00177752"/>
    <w:rsid w:val="0018200C"/>
    <w:rsid w:val="00183FCE"/>
    <w:rsid w:val="0018585D"/>
    <w:rsid w:val="00187B03"/>
    <w:rsid w:val="00193598"/>
    <w:rsid w:val="001A00EB"/>
    <w:rsid w:val="001A1EEE"/>
    <w:rsid w:val="001A29D6"/>
    <w:rsid w:val="001A3979"/>
    <w:rsid w:val="001B026C"/>
    <w:rsid w:val="001B0513"/>
    <w:rsid w:val="001B056C"/>
    <w:rsid w:val="001B2302"/>
    <w:rsid w:val="001B36CE"/>
    <w:rsid w:val="001B3BC2"/>
    <w:rsid w:val="001B4E59"/>
    <w:rsid w:val="001B6E31"/>
    <w:rsid w:val="001B722D"/>
    <w:rsid w:val="001B73A8"/>
    <w:rsid w:val="001B7469"/>
    <w:rsid w:val="001C272C"/>
    <w:rsid w:val="001C368A"/>
    <w:rsid w:val="001C3B52"/>
    <w:rsid w:val="001C3BFC"/>
    <w:rsid w:val="001C42E5"/>
    <w:rsid w:val="001C45B1"/>
    <w:rsid w:val="001C6798"/>
    <w:rsid w:val="001C79DF"/>
    <w:rsid w:val="001D1C9C"/>
    <w:rsid w:val="001D2613"/>
    <w:rsid w:val="001D28E3"/>
    <w:rsid w:val="001D2ADE"/>
    <w:rsid w:val="001D2D5E"/>
    <w:rsid w:val="001E0F92"/>
    <w:rsid w:val="001E3097"/>
    <w:rsid w:val="001E523E"/>
    <w:rsid w:val="001E54DD"/>
    <w:rsid w:val="001E6995"/>
    <w:rsid w:val="001E709E"/>
    <w:rsid w:val="001E7A17"/>
    <w:rsid w:val="001F1DD5"/>
    <w:rsid w:val="001F2440"/>
    <w:rsid w:val="001F2A52"/>
    <w:rsid w:val="001F483D"/>
    <w:rsid w:val="001F48A5"/>
    <w:rsid w:val="001F5445"/>
    <w:rsid w:val="001F6448"/>
    <w:rsid w:val="001F7627"/>
    <w:rsid w:val="00201E76"/>
    <w:rsid w:val="002020FB"/>
    <w:rsid w:val="00202258"/>
    <w:rsid w:val="002049AF"/>
    <w:rsid w:val="00206F2F"/>
    <w:rsid w:val="0020772B"/>
    <w:rsid w:val="002126C4"/>
    <w:rsid w:val="00212F99"/>
    <w:rsid w:val="0021341D"/>
    <w:rsid w:val="002150E9"/>
    <w:rsid w:val="002151C6"/>
    <w:rsid w:val="0021792A"/>
    <w:rsid w:val="00220128"/>
    <w:rsid w:val="00220B8C"/>
    <w:rsid w:val="002233F2"/>
    <w:rsid w:val="00223DBA"/>
    <w:rsid w:val="0022492A"/>
    <w:rsid w:val="00231E58"/>
    <w:rsid w:val="0023503C"/>
    <w:rsid w:val="00241F24"/>
    <w:rsid w:val="00241F3E"/>
    <w:rsid w:val="00243D81"/>
    <w:rsid w:val="00244332"/>
    <w:rsid w:val="00244ACA"/>
    <w:rsid w:val="002455F4"/>
    <w:rsid w:val="0024592A"/>
    <w:rsid w:val="00247081"/>
    <w:rsid w:val="0025055B"/>
    <w:rsid w:val="00250BDF"/>
    <w:rsid w:val="00251CE2"/>
    <w:rsid w:val="002539E9"/>
    <w:rsid w:val="002570B1"/>
    <w:rsid w:val="0026072F"/>
    <w:rsid w:val="00260927"/>
    <w:rsid w:val="0026267E"/>
    <w:rsid w:val="00262EBD"/>
    <w:rsid w:val="00265A64"/>
    <w:rsid w:val="00265EBE"/>
    <w:rsid w:val="00266081"/>
    <w:rsid w:val="00272933"/>
    <w:rsid w:val="00272B2C"/>
    <w:rsid w:val="00272B52"/>
    <w:rsid w:val="0027575B"/>
    <w:rsid w:val="00276CC9"/>
    <w:rsid w:val="00277604"/>
    <w:rsid w:val="00280AAE"/>
    <w:rsid w:val="00280C89"/>
    <w:rsid w:val="00281710"/>
    <w:rsid w:val="0028254E"/>
    <w:rsid w:val="00285C5E"/>
    <w:rsid w:val="002874F2"/>
    <w:rsid w:val="00287626"/>
    <w:rsid w:val="00294B53"/>
    <w:rsid w:val="00296931"/>
    <w:rsid w:val="0029700E"/>
    <w:rsid w:val="00297362"/>
    <w:rsid w:val="002A122B"/>
    <w:rsid w:val="002A1D6C"/>
    <w:rsid w:val="002A462C"/>
    <w:rsid w:val="002A745A"/>
    <w:rsid w:val="002A7594"/>
    <w:rsid w:val="002B04DB"/>
    <w:rsid w:val="002B2E62"/>
    <w:rsid w:val="002B376E"/>
    <w:rsid w:val="002B5038"/>
    <w:rsid w:val="002B7555"/>
    <w:rsid w:val="002C2ABB"/>
    <w:rsid w:val="002C4FBF"/>
    <w:rsid w:val="002C5C2E"/>
    <w:rsid w:val="002C7692"/>
    <w:rsid w:val="002D020B"/>
    <w:rsid w:val="002D1225"/>
    <w:rsid w:val="002D2213"/>
    <w:rsid w:val="002D4B29"/>
    <w:rsid w:val="002D513A"/>
    <w:rsid w:val="002D606E"/>
    <w:rsid w:val="002D76C5"/>
    <w:rsid w:val="002E1047"/>
    <w:rsid w:val="002E1060"/>
    <w:rsid w:val="002E5682"/>
    <w:rsid w:val="002F0133"/>
    <w:rsid w:val="002F0CB4"/>
    <w:rsid w:val="002F1451"/>
    <w:rsid w:val="002F3D94"/>
    <w:rsid w:val="002F3EC2"/>
    <w:rsid w:val="002F5583"/>
    <w:rsid w:val="002F5DAD"/>
    <w:rsid w:val="002F7156"/>
    <w:rsid w:val="00301A51"/>
    <w:rsid w:val="00303CB5"/>
    <w:rsid w:val="003105C7"/>
    <w:rsid w:val="00311BFE"/>
    <w:rsid w:val="0031747F"/>
    <w:rsid w:val="003222DF"/>
    <w:rsid w:val="00323528"/>
    <w:rsid w:val="00324A17"/>
    <w:rsid w:val="00326E9F"/>
    <w:rsid w:val="003277A4"/>
    <w:rsid w:val="003307F5"/>
    <w:rsid w:val="00330825"/>
    <w:rsid w:val="00332B61"/>
    <w:rsid w:val="00332DA5"/>
    <w:rsid w:val="003349BE"/>
    <w:rsid w:val="003419B1"/>
    <w:rsid w:val="00342151"/>
    <w:rsid w:val="0034306D"/>
    <w:rsid w:val="00343288"/>
    <w:rsid w:val="00343945"/>
    <w:rsid w:val="00343B0D"/>
    <w:rsid w:val="0034419E"/>
    <w:rsid w:val="00345D2F"/>
    <w:rsid w:val="003512D7"/>
    <w:rsid w:val="00351F09"/>
    <w:rsid w:val="00352729"/>
    <w:rsid w:val="00352BEB"/>
    <w:rsid w:val="003536F7"/>
    <w:rsid w:val="00355F47"/>
    <w:rsid w:val="00356CC1"/>
    <w:rsid w:val="003579DC"/>
    <w:rsid w:val="00357FC6"/>
    <w:rsid w:val="00360815"/>
    <w:rsid w:val="00362914"/>
    <w:rsid w:val="00364FDB"/>
    <w:rsid w:val="003674B7"/>
    <w:rsid w:val="00371043"/>
    <w:rsid w:val="00372123"/>
    <w:rsid w:val="00373CEC"/>
    <w:rsid w:val="00374E0C"/>
    <w:rsid w:val="00376B78"/>
    <w:rsid w:val="003775E5"/>
    <w:rsid w:val="00382709"/>
    <w:rsid w:val="00383847"/>
    <w:rsid w:val="00383E07"/>
    <w:rsid w:val="00390109"/>
    <w:rsid w:val="003915F8"/>
    <w:rsid w:val="003917EE"/>
    <w:rsid w:val="00393357"/>
    <w:rsid w:val="00395487"/>
    <w:rsid w:val="00395A8B"/>
    <w:rsid w:val="003A0B7D"/>
    <w:rsid w:val="003A2927"/>
    <w:rsid w:val="003A52BC"/>
    <w:rsid w:val="003A680F"/>
    <w:rsid w:val="003A7FAD"/>
    <w:rsid w:val="003B1915"/>
    <w:rsid w:val="003B7CF7"/>
    <w:rsid w:val="003C5EF5"/>
    <w:rsid w:val="003C7053"/>
    <w:rsid w:val="003D2C86"/>
    <w:rsid w:val="003D3CF8"/>
    <w:rsid w:val="003D55EF"/>
    <w:rsid w:val="003D7684"/>
    <w:rsid w:val="003E3831"/>
    <w:rsid w:val="003E4287"/>
    <w:rsid w:val="003E6440"/>
    <w:rsid w:val="003E6CB9"/>
    <w:rsid w:val="003E7ACB"/>
    <w:rsid w:val="003F0A30"/>
    <w:rsid w:val="003F6A42"/>
    <w:rsid w:val="00402525"/>
    <w:rsid w:val="004030ED"/>
    <w:rsid w:val="00404FA6"/>
    <w:rsid w:val="00406030"/>
    <w:rsid w:val="00411CFF"/>
    <w:rsid w:val="004136DE"/>
    <w:rsid w:val="00415C16"/>
    <w:rsid w:val="0041787C"/>
    <w:rsid w:val="00420D16"/>
    <w:rsid w:val="004235F3"/>
    <w:rsid w:val="00424351"/>
    <w:rsid w:val="004244B0"/>
    <w:rsid w:val="004248AC"/>
    <w:rsid w:val="00424A2C"/>
    <w:rsid w:val="00430E9D"/>
    <w:rsid w:val="004321DD"/>
    <w:rsid w:val="004324C6"/>
    <w:rsid w:val="00433B65"/>
    <w:rsid w:val="00434FA0"/>
    <w:rsid w:val="00437DD4"/>
    <w:rsid w:val="00442027"/>
    <w:rsid w:val="00444936"/>
    <w:rsid w:val="004475D3"/>
    <w:rsid w:val="00451673"/>
    <w:rsid w:val="004540B8"/>
    <w:rsid w:val="00456107"/>
    <w:rsid w:val="00456FFA"/>
    <w:rsid w:val="00460A47"/>
    <w:rsid w:val="00462BF6"/>
    <w:rsid w:val="004634FF"/>
    <w:rsid w:val="00464904"/>
    <w:rsid w:val="00476737"/>
    <w:rsid w:val="00483F9A"/>
    <w:rsid w:val="004849E1"/>
    <w:rsid w:val="00486380"/>
    <w:rsid w:val="00487618"/>
    <w:rsid w:val="00487969"/>
    <w:rsid w:val="0049484E"/>
    <w:rsid w:val="004A137C"/>
    <w:rsid w:val="004A254E"/>
    <w:rsid w:val="004A4D43"/>
    <w:rsid w:val="004A6657"/>
    <w:rsid w:val="004B0193"/>
    <w:rsid w:val="004B5D78"/>
    <w:rsid w:val="004B6F2E"/>
    <w:rsid w:val="004B73E3"/>
    <w:rsid w:val="004C0A48"/>
    <w:rsid w:val="004C0F7B"/>
    <w:rsid w:val="004C2770"/>
    <w:rsid w:val="004C2A85"/>
    <w:rsid w:val="004D19C2"/>
    <w:rsid w:val="004D1B12"/>
    <w:rsid w:val="004D1D5D"/>
    <w:rsid w:val="004D2381"/>
    <w:rsid w:val="004D782C"/>
    <w:rsid w:val="004D79E0"/>
    <w:rsid w:val="004E1FC1"/>
    <w:rsid w:val="004E265B"/>
    <w:rsid w:val="004E3800"/>
    <w:rsid w:val="004E39E4"/>
    <w:rsid w:val="004E3AA7"/>
    <w:rsid w:val="004F12C8"/>
    <w:rsid w:val="004F2E41"/>
    <w:rsid w:val="004F4D0B"/>
    <w:rsid w:val="004F7E1D"/>
    <w:rsid w:val="00501861"/>
    <w:rsid w:val="0050273A"/>
    <w:rsid w:val="0050388C"/>
    <w:rsid w:val="00504861"/>
    <w:rsid w:val="0050503E"/>
    <w:rsid w:val="00507626"/>
    <w:rsid w:val="00507DD0"/>
    <w:rsid w:val="0051139B"/>
    <w:rsid w:val="00517EBB"/>
    <w:rsid w:val="00524826"/>
    <w:rsid w:val="00524BB6"/>
    <w:rsid w:val="00525127"/>
    <w:rsid w:val="00527910"/>
    <w:rsid w:val="0053249D"/>
    <w:rsid w:val="00534690"/>
    <w:rsid w:val="0054168A"/>
    <w:rsid w:val="005524C7"/>
    <w:rsid w:val="00553E00"/>
    <w:rsid w:val="005544FA"/>
    <w:rsid w:val="00555644"/>
    <w:rsid w:val="0055C805"/>
    <w:rsid w:val="00560239"/>
    <w:rsid w:val="0056079C"/>
    <w:rsid w:val="0056149E"/>
    <w:rsid w:val="00561756"/>
    <w:rsid w:val="00564151"/>
    <w:rsid w:val="0056508C"/>
    <w:rsid w:val="00565389"/>
    <w:rsid w:val="00566A38"/>
    <w:rsid w:val="00566DA4"/>
    <w:rsid w:val="0056735D"/>
    <w:rsid w:val="005709F5"/>
    <w:rsid w:val="0057275D"/>
    <w:rsid w:val="00572D29"/>
    <w:rsid w:val="005736AD"/>
    <w:rsid w:val="00575A8E"/>
    <w:rsid w:val="005764C5"/>
    <w:rsid w:val="0057652D"/>
    <w:rsid w:val="005769B5"/>
    <w:rsid w:val="005803F7"/>
    <w:rsid w:val="00583A3D"/>
    <w:rsid w:val="00585994"/>
    <w:rsid w:val="00585A30"/>
    <w:rsid w:val="00587597"/>
    <w:rsid w:val="0059000E"/>
    <w:rsid w:val="0059154F"/>
    <w:rsid w:val="00594299"/>
    <w:rsid w:val="00596E41"/>
    <w:rsid w:val="005A0667"/>
    <w:rsid w:val="005A1E36"/>
    <w:rsid w:val="005A30D7"/>
    <w:rsid w:val="005A482B"/>
    <w:rsid w:val="005A7E6C"/>
    <w:rsid w:val="005B0BC5"/>
    <w:rsid w:val="005B2FEC"/>
    <w:rsid w:val="005B3A54"/>
    <w:rsid w:val="005B3F02"/>
    <w:rsid w:val="005B65B5"/>
    <w:rsid w:val="005C02A5"/>
    <w:rsid w:val="005C06BC"/>
    <w:rsid w:val="005C0A2E"/>
    <w:rsid w:val="005C16AE"/>
    <w:rsid w:val="005C3CB2"/>
    <w:rsid w:val="005D1615"/>
    <w:rsid w:val="005D2422"/>
    <w:rsid w:val="005D4A3C"/>
    <w:rsid w:val="005D5A9A"/>
    <w:rsid w:val="005D66C4"/>
    <w:rsid w:val="005D7AD4"/>
    <w:rsid w:val="005D7D60"/>
    <w:rsid w:val="005E32D4"/>
    <w:rsid w:val="005E3D83"/>
    <w:rsid w:val="005E47AA"/>
    <w:rsid w:val="005E5838"/>
    <w:rsid w:val="005E6FB9"/>
    <w:rsid w:val="005F003A"/>
    <w:rsid w:val="005F1597"/>
    <w:rsid w:val="005F2BA4"/>
    <w:rsid w:val="005F4EF2"/>
    <w:rsid w:val="00600412"/>
    <w:rsid w:val="00600D01"/>
    <w:rsid w:val="0060384A"/>
    <w:rsid w:val="006066F2"/>
    <w:rsid w:val="006068EB"/>
    <w:rsid w:val="00607D4A"/>
    <w:rsid w:val="00610231"/>
    <w:rsid w:val="00611950"/>
    <w:rsid w:val="00611AE9"/>
    <w:rsid w:val="00612F6C"/>
    <w:rsid w:val="00613CBC"/>
    <w:rsid w:val="00613E3C"/>
    <w:rsid w:val="006140E9"/>
    <w:rsid w:val="0061465D"/>
    <w:rsid w:val="00617B81"/>
    <w:rsid w:val="00617D35"/>
    <w:rsid w:val="00620EB9"/>
    <w:rsid w:val="00620EC8"/>
    <w:rsid w:val="006214A6"/>
    <w:rsid w:val="0062249C"/>
    <w:rsid w:val="006229E5"/>
    <w:rsid w:val="006244A7"/>
    <w:rsid w:val="00626133"/>
    <w:rsid w:val="0063026D"/>
    <w:rsid w:val="00630618"/>
    <w:rsid w:val="00630E9B"/>
    <w:rsid w:val="00631E82"/>
    <w:rsid w:val="006349FF"/>
    <w:rsid w:val="00636415"/>
    <w:rsid w:val="00637707"/>
    <w:rsid w:val="006414C4"/>
    <w:rsid w:val="00641B9C"/>
    <w:rsid w:val="00643A40"/>
    <w:rsid w:val="0065007B"/>
    <w:rsid w:val="00650534"/>
    <w:rsid w:val="00651B97"/>
    <w:rsid w:val="006524D0"/>
    <w:rsid w:val="00657168"/>
    <w:rsid w:val="0065EBC2"/>
    <w:rsid w:val="00662C03"/>
    <w:rsid w:val="0066302D"/>
    <w:rsid w:val="00663C77"/>
    <w:rsid w:val="006641B0"/>
    <w:rsid w:val="006723B2"/>
    <w:rsid w:val="00673006"/>
    <w:rsid w:val="00677340"/>
    <w:rsid w:val="0068453E"/>
    <w:rsid w:val="00685E59"/>
    <w:rsid w:val="00692EFD"/>
    <w:rsid w:val="006930B1"/>
    <w:rsid w:val="006A0233"/>
    <w:rsid w:val="006A09DD"/>
    <w:rsid w:val="006A5422"/>
    <w:rsid w:val="006B23B3"/>
    <w:rsid w:val="006B23DF"/>
    <w:rsid w:val="006B654F"/>
    <w:rsid w:val="006C0E86"/>
    <w:rsid w:val="006C3301"/>
    <w:rsid w:val="006C4799"/>
    <w:rsid w:val="006D1F63"/>
    <w:rsid w:val="006D1F74"/>
    <w:rsid w:val="006D6C10"/>
    <w:rsid w:val="006D78A7"/>
    <w:rsid w:val="006E01CC"/>
    <w:rsid w:val="006E36D6"/>
    <w:rsid w:val="006E561C"/>
    <w:rsid w:val="006F40F7"/>
    <w:rsid w:val="006F4CB1"/>
    <w:rsid w:val="006F7808"/>
    <w:rsid w:val="007012BF"/>
    <w:rsid w:val="0070291A"/>
    <w:rsid w:val="00702D12"/>
    <w:rsid w:val="00706511"/>
    <w:rsid w:val="00712C86"/>
    <w:rsid w:val="007137CE"/>
    <w:rsid w:val="00717BC4"/>
    <w:rsid w:val="007239DA"/>
    <w:rsid w:val="0072441A"/>
    <w:rsid w:val="0072564D"/>
    <w:rsid w:val="00731B62"/>
    <w:rsid w:val="00735A4A"/>
    <w:rsid w:val="00735B49"/>
    <w:rsid w:val="00736F27"/>
    <w:rsid w:val="00741D95"/>
    <w:rsid w:val="00746388"/>
    <w:rsid w:val="00750CB4"/>
    <w:rsid w:val="00750EBE"/>
    <w:rsid w:val="00750FA7"/>
    <w:rsid w:val="00753D39"/>
    <w:rsid w:val="00755636"/>
    <w:rsid w:val="007562E2"/>
    <w:rsid w:val="00756715"/>
    <w:rsid w:val="007622BA"/>
    <w:rsid w:val="00762364"/>
    <w:rsid w:val="00763328"/>
    <w:rsid w:val="00764C65"/>
    <w:rsid w:val="007664A1"/>
    <w:rsid w:val="00774C51"/>
    <w:rsid w:val="007814D8"/>
    <w:rsid w:val="00781B6F"/>
    <w:rsid w:val="00783BEC"/>
    <w:rsid w:val="00784DC8"/>
    <w:rsid w:val="007935A0"/>
    <w:rsid w:val="00793AA0"/>
    <w:rsid w:val="00793ED1"/>
    <w:rsid w:val="00795C95"/>
    <w:rsid w:val="007965DD"/>
    <w:rsid w:val="007A0080"/>
    <w:rsid w:val="007A0BAD"/>
    <w:rsid w:val="007A14D6"/>
    <w:rsid w:val="007A2137"/>
    <w:rsid w:val="007A281C"/>
    <w:rsid w:val="007A490E"/>
    <w:rsid w:val="007A55D2"/>
    <w:rsid w:val="007A5764"/>
    <w:rsid w:val="007A7BE7"/>
    <w:rsid w:val="007B0391"/>
    <w:rsid w:val="007B06F9"/>
    <w:rsid w:val="007B0AEE"/>
    <w:rsid w:val="007B0BD8"/>
    <w:rsid w:val="007B169F"/>
    <w:rsid w:val="007B2690"/>
    <w:rsid w:val="007B379B"/>
    <w:rsid w:val="007B4036"/>
    <w:rsid w:val="007B5E67"/>
    <w:rsid w:val="007B7377"/>
    <w:rsid w:val="007C0897"/>
    <w:rsid w:val="007C6575"/>
    <w:rsid w:val="007C728F"/>
    <w:rsid w:val="007D115A"/>
    <w:rsid w:val="007D1803"/>
    <w:rsid w:val="007D1804"/>
    <w:rsid w:val="007D313C"/>
    <w:rsid w:val="007D6B52"/>
    <w:rsid w:val="007D7D0A"/>
    <w:rsid w:val="007E0C44"/>
    <w:rsid w:val="007E1CD3"/>
    <w:rsid w:val="007E2A9E"/>
    <w:rsid w:val="007E3B8D"/>
    <w:rsid w:val="007E4F61"/>
    <w:rsid w:val="007E51C5"/>
    <w:rsid w:val="007E6904"/>
    <w:rsid w:val="007F3C38"/>
    <w:rsid w:val="007F5777"/>
    <w:rsid w:val="007F79F8"/>
    <w:rsid w:val="00802355"/>
    <w:rsid w:val="00802D20"/>
    <w:rsid w:val="00802DDD"/>
    <w:rsid w:val="0080317C"/>
    <w:rsid w:val="00803422"/>
    <w:rsid w:val="00803754"/>
    <w:rsid w:val="00805098"/>
    <w:rsid w:val="008055B8"/>
    <w:rsid w:val="0080661C"/>
    <w:rsid w:val="00810DBD"/>
    <w:rsid w:val="00810F76"/>
    <w:rsid w:val="00811B5B"/>
    <w:rsid w:val="00812F92"/>
    <w:rsid w:val="00814471"/>
    <w:rsid w:val="008157A7"/>
    <w:rsid w:val="008170D7"/>
    <w:rsid w:val="00821919"/>
    <w:rsid w:val="00821BF2"/>
    <w:rsid w:val="00822E3B"/>
    <w:rsid w:val="00823DAC"/>
    <w:rsid w:val="00830394"/>
    <w:rsid w:val="00830E9D"/>
    <w:rsid w:val="008378CF"/>
    <w:rsid w:val="00837ADC"/>
    <w:rsid w:val="0084199B"/>
    <w:rsid w:val="00843551"/>
    <w:rsid w:val="00843FE9"/>
    <w:rsid w:val="00846C06"/>
    <w:rsid w:val="00850FAA"/>
    <w:rsid w:val="00853D2A"/>
    <w:rsid w:val="00855410"/>
    <w:rsid w:val="00856C73"/>
    <w:rsid w:val="0085BADF"/>
    <w:rsid w:val="008627BE"/>
    <w:rsid w:val="008633C5"/>
    <w:rsid w:val="008640B3"/>
    <w:rsid w:val="008649EF"/>
    <w:rsid w:val="008667F0"/>
    <w:rsid w:val="0086741C"/>
    <w:rsid w:val="00870FD4"/>
    <w:rsid w:val="00872BF5"/>
    <w:rsid w:val="00874684"/>
    <w:rsid w:val="00876B71"/>
    <w:rsid w:val="00877278"/>
    <w:rsid w:val="00881C44"/>
    <w:rsid w:val="00882232"/>
    <w:rsid w:val="00882F7B"/>
    <w:rsid w:val="00883965"/>
    <w:rsid w:val="0088412D"/>
    <w:rsid w:val="00884606"/>
    <w:rsid w:val="00887148"/>
    <w:rsid w:val="00891AE9"/>
    <w:rsid w:val="00891F13"/>
    <w:rsid w:val="008932ED"/>
    <w:rsid w:val="00893755"/>
    <w:rsid w:val="008944DC"/>
    <w:rsid w:val="008A4E0F"/>
    <w:rsid w:val="008B08AF"/>
    <w:rsid w:val="008B1E46"/>
    <w:rsid w:val="008B3881"/>
    <w:rsid w:val="008B4522"/>
    <w:rsid w:val="008B467B"/>
    <w:rsid w:val="008B54F5"/>
    <w:rsid w:val="008C1A86"/>
    <w:rsid w:val="008C5382"/>
    <w:rsid w:val="008C6D2C"/>
    <w:rsid w:val="008C7095"/>
    <w:rsid w:val="008CF4F7"/>
    <w:rsid w:val="008D02ED"/>
    <w:rsid w:val="008D2C7B"/>
    <w:rsid w:val="008D62C1"/>
    <w:rsid w:val="008E2259"/>
    <w:rsid w:val="008E264C"/>
    <w:rsid w:val="008E7D70"/>
    <w:rsid w:val="008F0118"/>
    <w:rsid w:val="008F4C9D"/>
    <w:rsid w:val="00902E55"/>
    <w:rsid w:val="009034D0"/>
    <w:rsid w:val="00905B64"/>
    <w:rsid w:val="00906648"/>
    <w:rsid w:val="00913D67"/>
    <w:rsid w:val="0091468A"/>
    <w:rsid w:val="0091733E"/>
    <w:rsid w:val="0091788F"/>
    <w:rsid w:val="00917B53"/>
    <w:rsid w:val="0092292D"/>
    <w:rsid w:val="00923059"/>
    <w:rsid w:val="009243F8"/>
    <w:rsid w:val="00927D6F"/>
    <w:rsid w:val="00931663"/>
    <w:rsid w:val="00931A7F"/>
    <w:rsid w:val="00931DB2"/>
    <w:rsid w:val="009334EC"/>
    <w:rsid w:val="009339A8"/>
    <w:rsid w:val="009367C1"/>
    <w:rsid w:val="00939419"/>
    <w:rsid w:val="0094117A"/>
    <w:rsid w:val="0094148E"/>
    <w:rsid w:val="009441D2"/>
    <w:rsid w:val="0095017E"/>
    <w:rsid w:val="00951AFB"/>
    <w:rsid w:val="0095314D"/>
    <w:rsid w:val="00953AEB"/>
    <w:rsid w:val="00954073"/>
    <w:rsid w:val="00955381"/>
    <w:rsid w:val="009578EA"/>
    <w:rsid w:val="009609BC"/>
    <w:rsid w:val="00960CC7"/>
    <w:rsid w:val="0096105B"/>
    <w:rsid w:val="00961FE5"/>
    <w:rsid w:val="00963DC7"/>
    <w:rsid w:val="0096629F"/>
    <w:rsid w:val="00970456"/>
    <w:rsid w:val="009710E2"/>
    <w:rsid w:val="00972752"/>
    <w:rsid w:val="00973606"/>
    <w:rsid w:val="0097420F"/>
    <w:rsid w:val="00975615"/>
    <w:rsid w:val="00975A20"/>
    <w:rsid w:val="00976051"/>
    <w:rsid w:val="00976B13"/>
    <w:rsid w:val="009820AE"/>
    <w:rsid w:val="009828D8"/>
    <w:rsid w:val="009877CF"/>
    <w:rsid w:val="00987BCB"/>
    <w:rsid w:val="0099066A"/>
    <w:rsid w:val="00990E9F"/>
    <w:rsid w:val="0099174E"/>
    <w:rsid w:val="00992552"/>
    <w:rsid w:val="00993DE2"/>
    <w:rsid w:val="009A1462"/>
    <w:rsid w:val="009A1CC7"/>
    <w:rsid w:val="009A2D80"/>
    <w:rsid w:val="009A2FD7"/>
    <w:rsid w:val="009A5856"/>
    <w:rsid w:val="009B1AA8"/>
    <w:rsid w:val="009B39B0"/>
    <w:rsid w:val="009B3D5B"/>
    <w:rsid w:val="009B4AF3"/>
    <w:rsid w:val="009B52C5"/>
    <w:rsid w:val="009B61A2"/>
    <w:rsid w:val="009B6F95"/>
    <w:rsid w:val="009C0912"/>
    <w:rsid w:val="009C50BB"/>
    <w:rsid w:val="009D0A4C"/>
    <w:rsid w:val="009D23D3"/>
    <w:rsid w:val="009D2964"/>
    <w:rsid w:val="009D3D75"/>
    <w:rsid w:val="009D3FF8"/>
    <w:rsid w:val="009D61B6"/>
    <w:rsid w:val="009E0071"/>
    <w:rsid w:val="009E02CF"/>
    <w:rsid w:val="009E1000"/>
    <w:rsid w:val="009E1E47"/>
    <w:rsid w:val="009E25E8"/>
    <w:rsid w:val="009E4212"/>
    <w:rsid w:val="009E74DB"/>
    <w:rsid w:val="009F2377"/>
    <w:rsid w:val="009F6A2F"/>
    <w:rsid w:val="009F6D97"/>
    <w:rsid w:val="009F6E5A"/>
    <w:rsid w:val="009F7987"/>
    <w:rsid w:val="00A0129F"/>
    <w:rsid w:val="00A0355A"/>
    <w:rsid w:val="00A03630"/>
    <w:rsid w:val="00A04139"/>
    <w:rsid w:val="00A047BF"/>
    <w:rsid w:val="00A0528E"/>
    <w:rsid w:val="00A1373A"/>
    <w:rsid w:val="00A17C22"/>
    <w:rsid w:val="00A21315"/>
    <w:rsid w:val="00A248E6"/>
    <w:rsid w:val="00A26EC7"/>
    <w:rsid w:val="00A27769"/>
    <w:rsid w:val="00A30B1A"/>
    <w:rsid w:val="00A325EC"/>
    <w:rsid w:val="00A33BDD"/>
    <w:rsid w:val="00A34A2A"/>
    <w:rsid w:val="00A3630C"/>
    <w:rsid w:val="00A37F75"/>
    <w:rsid w:val="00A40EE9"/>
    <w:rsid w:val="00A42E67"/>
    <w:rsid w:val="00A43D5D"/>
    <w:rsid w:val="00A443C7"/>
    <w:rsid w:val="00A50289"/>
    <w:rsid w:val="00A52269"/>
    <w:rsid w:val="00A5372D"/>
    <w:rsid w:val="00A54E8C"/>
    <w:rsid w:val="00A5656B"/>
    <w:rsid w:val="00A56AAA"/>
    <w:rsid w:val="00A60A39"/>
    <w:rsid w:val="00A63368"/>
    <w:rsid w:val="00A64A34"/>
    <w:rsid w:val="00A66C93"/>
    <w:rsid w:val="00A679E8"/>
    <w:rsid w:val="00A70035"/>
    <w:rsid w:val="00A7081A"/>
    <w:rsid w:val="00A719F1"/>
    <w:rsid w:val="00A73606"/>
    <w:rsid w:val="00A73EC2"/>
    <w:rsid w:val="00A74987"/>
    <w:rsid w:val="00A7524A"/>
    <w:rsid w:val="00A7699B"/>
    <w:rsid w:val="00A77621"/>
    <w:rsid w:val="00A8287E"/>
    <w:rsid w:val="00A82A57"/>
    <w:rsid w:val="00A831FF"/>
    <w:rsid w:val="00A833AF"/>
    <w:rsid w:val="00A85CE0"/>
    <w:rsid w:val="00A871D4"/>
    <w:rsid w:val="00A8E265"/>
    <w:rsid w:val="00A901F4"/>
    <w:rsid w:val="00A932BF"/>
    <w:rsid w:val="00A941F2"/>
    <w:rsid w:val="00A9522E"/>
    <w:rsid w:val="00A95E53"/>
    <w:rsid w:val="00A9668B"/>
    <w:rsid w:val="00AA27F3"/>
    <w:rsid w:val="00AA449C"/>
    <w:rsid w:val="00AA4C4B"/>
    <w:rsid w:val="00AA592D"/>
    <w:rsid w:val="00AB0ADD"/>
    <w:rsid w:val="00AB2995"/>
    <w:rsid w:val="00AB3387"/>
    <w:rsid w:val="00AB3F95"/>
    <w:rsid w:val="00AB53EB"/>
    <w:rsid w:val="00AB7932"/>
    <w:rsid w:val="00AC38A5"/>
    <w:rsid w:val="00AC4432"/>
    <w:rsid w:val="00AC45A6"/>
    <w:rsid w:val="00AC4C0C"/>
    <w:rsid w:val="00AC626B"/>
    <w:rsid w:val="00AC6AAD"/>
    <w:rsid w:val="00AC6E63"/>
    <w:rsid w:val="00AD0D11"/>
    <w:rsid w:val="00AD50CB"/>
    <w:rsid w:val="00AD7B9C"/>
    <w:rsid w:val="00AE0756"/>
    <w:rsid w:val="00AE140E"/>
    <w:rsid w:val="00AE1C0E"/>
    <w:rsid w:val="00AE2279"/>
    <w:rsid w:val="00AE34F6"/>
    <w:rsid w:val="00AE6941"/>
    <w:rsid w:val="00AE7E1E"/>
    <w:rsid w:val="00AF1A3E"/>
    <w:rsid w:val="00AF4364"/>
    <w:rsid w:val="00AF67E4"/>
    <w:rsid w:val="00AF7C3F"/>
    <w:rsid w:val="00AF7EED"/>
    <w:rsid w:val="00B03E1A"/>
    <w:rsid w:val="00B1205F"/>
    <w:rsid w:val="00B126DE"/>
    <w:rsid w:val="00B14656"/>
    <w:rsid w:val="00B16079"/>
    <w:rsid w:val="00B16C7D"/>
    <w:rsid w:val="00B17CF5"/>
    <w:rsid w:val="00B20AF1"/>
    <w:rsid w:val="00B21612"/>
    <w:rsid w:val="00B23243"/>
    <w:rsid w:val="00B24057"/>
    <w:rsid w:val="00B266E7"/>
    <w:rsid w:val="00B303AE"/>
    <w:rsid w:val="00B3421D"/>
    <w:rsid w:val="00B35320"/>
    <w:rsid w:val="00B355DA"/>
    <w:rsid w:val="00B36061"/>
    <w:rsid w:val="00B37C05"/>
    <w:rsid w:val="00B42AE7"/>
    <w:rsid w:val="00B46B31"/>
    <w:rsid w:val="00B46D69"/>
    <w:rsid w:val="00B50A50"/>
    <w:rsid w:val="00B51541"/>
    <w:rsid w:val="00B516FB"/>
    <w:rsid w:val="00B54AFE"/>
    <w:rsid w:val="00B55AFC"/>
    <w:rsid w:val="00B63174"/>
    <w:rsid w:val="00B65E31"/>
    <w:rsid w:val="00B66011"/>
    <w:rsid w:val="00B71428"/>
    <w:rsid w:val="00B71C7F"/>
    <w:rsid w:val="00B71CAF"/>
    <w:rsid w:val="00B73F3E"/>
    <w:rsid w:val="00B73FE5"/>
    <w:rsid w:val="00B74E25"/>
    <w:rsid w:val="00B76C09"/>
    <w:rsid w:val="00B773A7"/>
    <w:rsid w:val="00B80EF7"/>
    <w:rsid w:val="00B8385F"/>
    <w:rsid w:val="00B84F31"/>
    <w:rsid w:val="00B901B0"/>
    <w:rsid w:val="00B931F8"/>
    <w:rsid w:val="00BA6D61"/>
    <w:rsid w:val="00BA7DA5"/>
    <w:rsid w:val="00BB0E46"/>
    <w:rsid w:val="00BB1501"/>
    <w:rsid w:val="00BB69A3"/>
    <w:rsid w:val="00BB6AE3"/>
    <w:rsid w:val="00BC0267"/>
    <w:rsid w:val="00BC06DA"/>
    <w:rsid w:val="00BC1941"/>
    <w:rsid w:val="00BC2ECF"/>
    <w:rsid w:val="00BC4DE7"/>
    <w:rsid w:val="00BC5223"/>
    <w:rsid w:val="00BC5C80"/>
    <w:rsid w:val="00BC6288"/>
    <w:rsid w:val="00BD62B7"/>
    <w:rsid w:val="00BD65B3"/>
    <w:rsid w:val="00BD680D"/>
    <w:rsid w:val="00BD7956"/>
    <w:rsid w:val="00BE0279"/>
    <w:rsid w:val="00BE08ED"/>
    <w:rsid w:val="00BE0AC8"/>
    <w:rsid w:val="00BE12C7"/>
    <w:rsid w:val="00BE2ADF"/>
    <w:rsid w:val="00BE35DC"/>
    <w:rsid w:val="00BE35F9"/>
    <w:rsid w:val="00BE48BA"/>
    <w:rsid w:val="00BE5056"/>
    <w:rsid w:val="00BE799E"/>
    <w:rsid w:val="00BF3572"/>
    <w:rsid w:val="00BF54A9"/>
    <w:rsid w:val="00C012D1"/>
    <w:rsid w:val="00C02BF6"/>
    <w:rsid w:val="00C02FA3"/>
    <w:rsid w:val="00C07BDF"/>
    <w:rsid w:val="00C10C2D"/>
    <w:rsid w:val="00C12AC3"/>
    <w:rsid w:val="00C1385D"/>
    <w:rsid w:val="00C13E16"/>
    <w:rsid w:val="00C148C3"/>
    <w:rsid w:val="00C16264"/>
    <w:rsid w:val="00C20672"/>
    <w:rsid w:val="00C238A4"/>
    <w:rsid w:val="00C2481B"/>
    <w:rsid w:val="00C30326"/>
    <w:rsid w:val="00C309BD"/>
    <w:rsid w:val="00C428B7"/>
    <w:rsid w:val="00C462A0"/>
    <w:rsid w:val="00C505CC"/>
    <w:rsid w:val="00C50A58"/>
    <w:rsid w:val="00C51C54"/>
    <w:rsid w:val="00C52C4F"/>
    <w:rsid w:val="00C57042"/>
    <w:rsid w:val="00C574DF"/>
    <w:rsid w:val="00C61605"/>
    <w:rsid w:val="00C6572D"/>
    <w:rsid w:val="00C65D06"/>
    <w:rsid w:val="00C709B9"/>
    <w:rsid w:val="00C7163F"/>
    <w:rsid w:val="00C717AA"/>
    <w:rsid w:val="00C717EF"/>
    <w:rsid w:val="00C73AAC"/>
    <w:rsid w:val="00C73FE1"/>
    <w:rsid w:val="00C753ED"/>
    <w:rsid w:val="00C7541B"/>
    <w:rsid w:val="00C7557C"/>
    <w:rsid w:val="00C803F3"/>
    <w:rsid w:val="00C860EC"/>
    <w:rsid w:val="00C915A6"/>
    <w:rsid w:val="00C92839"/>
    <w:rsid w:val="00C9635F"/>
    <w:rsid w:val="00C96649"/>
    <w:rsid w:val="00C96ED8"/>
    <w:rsid w:val="00C97075"/>
    <w:rsid w:val="00C9742F"/>
    <w:rsid w:val="00C97CCD"/>
    <w:rsid w:val="00C97F5B"/>
    <w:rsid w:val="00CA501C"/>
    <w:rsid w:val="00CA6820"/>
    <w:rsid w:val="00CA6BD4"/>
    <w:rsid w:val="00CA6F4F"/>
    <w:rsid w:val="00CA7A91"/>
    <w:rsid w:val="00CB2645"/>
    <w:rsid w:val="00CB30C3"/>
    <w:rsid w:val="00CB343C"/>
    <w:rsid w:val="00CB437C"/>
    <w:rsid w:val="00CB518F"/>
    <w:rsid w:val="00CB5D93"/>
    <w:rsid w:val="00CB78D3"/>
    <w:rsid w:val="00CB7D50"/>
    <w:rsid w:val="00CC1950"/>
    <w:rsid w:val="00CD0BB9"/>
    <w:rsid w:val="00CD7859"/>
    <w:rsid w:val="00CD79FB"/>
    <w:rsid w:val="00CD7F7E"/>
    <w:rsid w:val="00CE02A4"/>
    <w:rsid w:val="00CE10E4"/>
    <w:rsid w:val="00CE184D"/>
    <w:rsid w:val="00CE2930"/>
    <w:rsid w:val="00CE3383"/>
    <w:rsid w:val="00CE3C91"/>
    <w:rsid w:val="00CE473F"/>
    <w:rsid w:val="00CE4756"/>
    <w:rsid w:val="00CE79DC"/>
    <w:rsid w:val="00CF09D3"/>
    <w:rsid w:val="00CF0AD7"/>
    <w:rsid w:val="00CF4688"/>
    <w:rsid w:val="00CF5041"/>
    <w:rsid w:val="00CF5CA9"/>
    <w:rsid w:val="00D009E2"/>
    <w:rsid w:val="00D053C7"/>
    <w:rsid w:val="00D06A32"/>
    <w:rsid w:val="00D0722E"/>
    <w:rsid w:val="00D127A7"/>
    <w:rsid w:val="00D1386A"/>
    <w:rsid w:val="00D13A9C"/>
    <w:rsid w:val="00D13BF2"/>
    <w:rsid w:val="00D16C04"/>
    <w:rsid w:val="00D17F67"/>
    <w:rsid w:val="00D209AA"/>
    <w:rsid w:val="00D20A2E"/>
    <w:rsid w:val="00D23E4B"/>
    <w:rsid w:val="00D23F5D"/>
    <w:rsid w:val="00D26EB6"/>
    <w:rsid w:val="00D320F9"/>
    <w:rsid w:val="00D32B00"/>
    <w:rsid w:val="00D35478"/>
    <w:rsid w:val="00D3673E"/>
    <w:rsid w:val="00D42801"/>
    <w:rsid w:val="00D45B4D"/>
    <w:rsid w:val="00D4758A"/>
    <w:rsid w:val="00D53484"/>
    <w:rsid w:val="00D539EE"/>
    <w:rsid w:val="00D54104"/>
    <w:rsid w:val="00D55ED2"/>
    <w:rsid w:val="00D609B5"/>
    <w:rsid w:val="00D61E54"/>
    <w:rsid w:val="00D64930"/>
    <w:rsid w:val="00D71B86"/>
    <w:rsid w:val="00D71C2C"/>
    <w:rsid w:val="00D73E0C"/>
    <w:rsid w:val="00D7611D"/>
    <w:rsid w:val="00D76456"/>
    <w:rsid w:val="00D776EA"/>
    <w:rsid w:val="00D77B39"/>
    <w:rsid w:val="00D80348"/>
    <w:rsid w:val="00D81193"/>
    <w:rsid w:val="00D82157"/>
    <w:rsid w:val="00D82FE7"/>
    <w:rsid w:val="00D867D6"/>
    <w:rsid w:val="00D878E4"/>
    <w:rsid w:val="00D922E9"/>
    <w:rsid w:val="00D92602"/>
    <w:rsid w:val="00D931BA"/>
    <w:rsid w:val="00D95A77"/>
    <w:rsid w:val="00D97B3B"/>
    <w:rsid w:val="00DA182C"/>
    <w:rsid w:val="00DA1C20"/>
    <w:rsid w:val="00DA2B00"/>
    <w:rsid w:val="00DA3EA5"/>
    <w:rsid w:val="00DA6FE9"/>
    <w:rsid w:val="00DA7394"/>
    <w:rsid w:val="00DA7983"/>
    <w:rsid w:val="00DB0F80"/>
    <w:rsid w:val="00DB1E52"/>
    <w:rsid w:val="00DB1FFA"/>
    <w:rsid w:val="00DB3205"/>
    <w:rsid w:val="00DB7BA4"/>
    <w:rsid w:val="00DC05F0"/>
    <w:rsid w:val="00DC4935"/>
    <w:rsid w:val="00DC63EF"/>
    <w:rsid w:val="00DC7BD6"/>
    <w:rsid w:val="00DD15A5"/>
    <w:rsid w:val="00DD2D04"/>
    <w:rsid w:val="00DD3DFD"/>
    <w:rsid w:val="00DD4BE9"/>
    <w:rsid w:val="00DD791B"/>
    <w:rsid w:val="00DE3618"/>
    <w:rsid w:val="00DE41AC"/>
    <w:rsid w:val="00DF1A10"/>
    <w:rsid w:val="00DF1EAF"/>
    <w:rsid w:val="00DF227A"/>
    <w:rsid w:val="00DF3099"/>
    <w:rsid w:val="00DF5351"/>
    <w:rsid w:val="00E02C34"/>
    <w:rsid w:val="00E02C37"/>
    <w:rsid w:val="00E05389"/>
    <w:rsid w:val="00E05D94"/>
    <w:rsid w:val="00E10408"/>
    <w:rsid w:val="00E105FB"/>
    <w:rsid w:val="00E1136E"/>
    <w:rsid w:val="00E1735B"/>
    <w:rsid w:val="00E2442D"/>
    <w:rsid w:val="00E244A7"/>
    <w:rsid w:val="00E24A35"/>
    <w:rsid w:val="00E265CA"/>
    <w:rsid w:val="00E30C57"/>
    <w:rsid w:val="00E313D7"/>
    <w:rsid w:val="00E32042"/>
    <w:rsid w:val="00E322AD"/>
    <w:rsid w:val="00E37168"/>
    <w:rsid w:val="00E4050E"/>
    <w:rsid w:val="00E447C3"/>
    <w:rsid w:val="00E45829"/>
    <w:rsid w:val="00E507D5"/>
    <w:rsid w:val="00E509FD"/>
    <w:rsid w:val="00E51444"/>
    <w:rsid w:val="00E5220E"/>
    <w:rsid w:val="00E5349F"/>
    <w:rsid w:val="00E53564"/>
    <w:rsid w:val="00E553DC"/>
    <w:rsid w:val="00E57E88"/>
    <w:rsid w:val="00E6126D"/>
    <w:rsid w:val="00E627B9"/>
    <w:rsid w:val="00E63149"/>
    <w:rsid w:val="00E649A2"/>
    <w:rsid w:val="00E64E19"/>
    <w:rsid w:val="00E724B3"/>
    <w:rsid w:val="00E72F47"/>
    <w:rsid w:val="00E76200"/>
    <w:rsid w:val="00E76C66"/>
    <w:rsid w:val="00E80DED"/>
    <w:rsid w:val="00E82A96"/>
    <w:rsid w:val="00E82C8D"/>
    <w:rsid w:val="00E85542"/>
    <w:rsid w:val="00E879D8"/>
    <w:rsid w:val="00E87BF1"/>
    <w:rsid w:val="00E87EFE"/>
    <w:rsid w:val="00E9001E"/>
    <w:rsid w:val="00E90BF3"/>
    <w:rsid w:val="00E963E3"/>
    <w:rsid w:val="00E96633"/>
    <w:rsid w:val="00E967D9"/>
    <w:rsid w:val="00E97058"/>
    <w:rsid w:val="00E97E2B"/>
    <w:rsid w:val="00EA062C"/>
    <w:rsid w:val="00EA0868"/>
    <w:rsid w:val="00EA0B3C"/>
    <w:rsid w:val="00EA2DC2"/>
    <w:rsid w:val="00EA4165"/>
    <w:rsid w:val="00EA5BDA"/>
    <w:rsid w:val="00EA691F"/>
    <w:rsid w:val="00EA6C42"/>
    <w:rsid w:val="00EA75AD"/>
    <w:rsid w:val="00EB19F4"/>
    <w:rsid w:val="00EB3A25"/>
    <w:rsid w:val="00EB4EE5"/>
    <w:rsid w:val="00EB5E04"/>
    <w:rsid w:val="00EC075E"/>
    <w:rsid w:val="00EC0854"/>
    <w:rsid w:val="00EC2730"/>
    <w:rsid w:val="00EC3AD5"/>
    <w:rsid w:val="00EC456A"/>
    <w:rsid w:val="00EC7CF7"/>
    <w:rsid w:val="00ED08B5"/>
    <w:rsid w:val="00ED0C51"/>
    <w:rsid w:val="00ED16FD"/>
    <w:rsid w:val="00ED32C0"/>
    <w:rsid w:val="00ED40CF"/>
    <w:rsid w:val="00ED6F37"/>
    <w:rsid w:val="00ED774A"/>
    <w:rsid w:val="00EE1FE1"/>
    <w:rsid w:val="00EE4470"/>
    <w:rsid w:val="00EE4683"/>
    <w:rsid w:val="00EE633F"/>
    <w:rsid w:val="00EE6EBC"/>
    <w:rsid w:val="00EF07D4"/>
    <w:rsid w:val="00EF42B8"/>
    <w:rsid w:val="00EF48C8"/>
    <w:rsid w:val="00EF73C8"/>
    <w:rsid w:val="00F032E3"/>
    <w:rsid w:val="00F0395F"/>
    <w:rsid w:val="00F102D2"/>
    <w:rsid w:val="00F10504"/>
    <w:rsid w:val="00F105A1"/>
    <w:rsid w:val="00F10895"/>
    <w:rsid w:val="00F10BC5"/>
    <w:rsid w:val="00F15301"/>
    <w:rsid w:val="00F16549"/>
    <w:rsid w:val="00F26B30"/>
    <w:rsid w:val="00F271F8"/>
    <w:rsid w:val="00F31C09"/>
    <w:rsid w:val="00F336A5"/>
    <w:rsid w:val="00F336EF"/>
    <w:rsid w:val="00F3578B"/>
    <w:rsid w:val="00F366A9"/>
    <w:rsid w:val="00F403CD"/>
    <w:rsid w:val="00F40846"/>
    <w:rsid w:val="00F43D0C"/>
    <w:rsid w:val="00F44327"/>
    <w:rsid w:val="00F44613"/>
    <w:rsid w:val="00F52781"/>
    <w:rsid w:val="00F52940"/>
    <w:rsid w:val="00F5577F"/>
    <w:rsid w:val="00F60649"/>
    <w:rsid w:val="00F636ED"/>
    <w:rsid w:val="00F669B3"/>
    <w:rsid w:val="00F66DCC"/>
    <w:rsid w:val="00F67690"/>
    <w:rsid w:val="00F70D8E"/>
    <w:rsid w:val="00F71501"/>
    <w:rsid w:val="00F71D91"/>
    <w:rsid w:val="00F74101"/>
    <w:rsid w:val="00F743C9"/>
    <w:rsid w:val="00F74A79"/>
    <w:rsid w:val="00F85C87"/>
    <w:rsid w:val="00F87C3E"/>
    <w:rsid w:val="00F91581"/>
    <w:rsid w:val="00F9428F"/>
    <w:rsid w:val="00F94338"/>
    <w:rsid w:val="00F970CD"/>
    <w:rsid w:val="00FA4F35"/>
    <w:rsid w:val="00FA5614"/>
    <w:rsid w:val="00FA6251"/>
    <w:rsid w:val="00FA62D6"/>
    <w:rsid w:val="00FA6356"/>
    <w:rsid w:val="00FA79C8"/>
    <w:rsid w:val="00FB06BD"/>
    <w:rsid w:val="00FB167C"/>
    <w:rsid w:val="00FB3764"/>
    <w:rsid w:val="00FB60FF"/>
    <w:rsid w:val="00FB65CE"/>
    <w:rsid w:val="00FB6DDC"/>
    <w:rsid w:val="00FC0656"/>
    <w:rsid w:val="00FC1B4A"/>
    <w:rsid w:val="00FC20CD"/>
    <w:rsid w:val="00FC6C3B"/>
    <w:rsid w:val="00FC7056"/>
    <w:rsid w:val="00FC7217"/>
    <w:rsid w:val="00FC73F7"/>
    <w:rsid w:val="00FD1D76"/>
    <w:rsid w:val="00FD1F7C"/>
    <w:rsid w:val="00FD5780"/>
    <w:rsid w:val="00FE006C"/>
    <w:rsid w:val="00FE08D7"/>
    <w:rsid w:val="00FE0F01"/>
    <w:rsid w:val="00FE2BB1"/>
    <w:rsid w:val="00FF0716"/>
    <w:rsid w:val="00FF1423"/>
    <w:rsid w:val="00FF35DD"/>
    <w:rsid w:val="00FF3704"/>
    <w:rsid w:val="00FF5644"/>
    <w:rsid w:val="00FF5659"/>
    <w:rsid w:val="00FF5F69"/>
    <w:rsid w:val="00FF672D"/>
    <w:rsid w:val="00FF76E1"/>
    <w:rsid w:val="010C45E4"/>
    <w:rsid w:val="01151AC2"/>
    <w:rsid w:val="013B009A"/>
    <w:rsid w:val="018742B4"/>
    <w:rsid w:val="020EBD2F"/>
    <w:rsid w:val="027495D8"/>
    <w:rsid w:val="02AF17B1"/>
    <w:rsid w:val="02B776E8"/>
    <w:rsid w:val="02E394F1"/>
    <w:rsid w:val="03093D60"/>
    <w:rsid w:val="030E02AD"/>
    <w:rsid w:val="0374D7E2"/>
    <w:rsid w:val="038D0420"/>
    <w:rsid w:val="040C74C2"/>
    <w:rsid w:val="040E334D"/>
    <w:rsid w:val="0453E06C"/>
    <w:rsid w:val="0513E747"/>
    <w:rsid w:val="05560D7B"/>
    <w:rsid w:val="0580AE18"/>
    <w:rsid w:val="05A110D3"/>
    <w:rsid w:val="05B2F435"/>
    <w:rsid w:val="05B5E217"/>
    <w:rsid w:val="05C0A337"/>
    <w:rsid w:val="05C2F59F"/>
    <w:rsid w:val="060CEB43"/>
    <w:rsid w:val="06230743"/>
    <w:rsid w:val="06290391"/>
    <w:rsid w:val="06745CD1"/>
    <w:rsid w:val="06AC13FD"/>
    <w:rsid w:val="06AE7C02"/>
    <w:rsid w:val="06B357FD"/>
    <w:rsid w:val="06B7AE1B"/>
    <w:rsid w:val="06B9C2FF"/>
    <w:rsid w:val="06C55D1D"/>
    <w:rsid w:val="06D1BC6C"/>
    <w:rsid w:val="06EC9B5D"/>
    <w:rsid w:val="06FB6270"/>
    <w:rsid w:val="0710596C"/>
    <w:rsid w:val="071AA3D7"/>
    <w:rsid w:val="072CBA19"/>
    <w:rsid w:val="074923DD"/>
    <w:rsid w:val="074B05F0"/>
    <w:rsid w:val="074DC877"/>
    <w:rsid w:val="078D29F5"/>
    <w:rsid w:val="079A7A1B"/>
    <w:rsid w:val="07BF6E6C"/>
    <w:rsid w:val="07FE7993"/>
    <w:rsid w:val="07FEBF8A"/>
    <w:rsid w:val="081642F2"/>
    <w:rsid w:val="0816B8F7"/>
    <w:rsid w:val="083156D7"/>
    <w:rsid w:val="0877F6F9"/>
    <w:rsid w:val="087AFE66"/>
    <w:rsid w:val="08A50690"/>
    <w:rsid w:val="08D7A9E3"/>
    <w:rsid w:val="08EA3050"/>
    <w:rsid w:val="09135070"/>
    <w:rsid w:val="0915199E"/>
    <w:rsid w:val="0916B23B"/>
    <w:rsid w:val="09727889"/>
    <w:rsid w:val="09891130"/>
    <w:rsid w:val="09A77747"/>
    <w:rsid w:val="09C50A4D"/>
    <w:rsid w:val="0A5F7158"/>
    <w:rsid w:val="0AB180C7"/>
    <w:rsid w:val="0AC55668"/>
    <w:rsid w:val="0AE153FC"/>
    <w:rsid w:val="0B0725AD"/>
    <w:rsid w:val="0B387AF8"/>
    <w:rsid w:val="0B3ED3CE"/>
    <w:rsid w:val="0B91465C"/>
    <w:rsid w:val="0BC4382B"/>
    <w:rsid w:val="0C0BDB03"/>
    <w:rsid w:val="0C138A98"/>
    <w:rsid w:val="0C2F9642"/>
    <w:rsid w:val="0C367080"/>
    <w:rsid w:val="0C85B1DA"/>
    <w:rsid w:val="0CC6AAB4"/>
    <w:rsid w:val="0CF1BDC3"/>
    <w:rsid w:val="0D004310"/>
    <w:rsid w:val="0D52B399"/>
    <w:rsid w:val="0D6AAD06"/>
    <w:rsid w:val="0D9DED51"/>
    <w:rsid w:val="0DAED072"/>
    <w:rsid w:val="0DBBB35A"/>
    <w:rsid w:val="0DC6AC9A"/>
    <w:rsid w:val="0E0509E3"/>
    <w:rsid w:val="0E0FE4BA"/>
    <w:rsid w:val="0E29204A"/>
    <w:rsid w:val="0E2D81B0"/>
    <w:rsid w:val="0E62BA84"/>
    <w:rsid w:val="0E831BFE"/>
    <w:rsid w:val="0E8A7061"/>
    <w:rsid w:val="0EC67F56"/>
    <w:rsid w:val="0EDA53D3"/>
    <w:rsid w:val="0F36544B"/>
    <w:rsid w:val="0F55805D"/>
    <w:rsid w:val="0F578338"/>
    <w:rsid w:val="0F6E9B56"/>
    <w:rsid w:val="0FBF6D48"/>
    <w:rsid w:val="0FE5204F"/>
    <w:rsid w:val="0FFFCF05"/>
    <w:rsid w:val="10011273"/>
    <w:rsid w:val="10F5BD07"/>
    <w:rsid w:val="110226EE"/>
    <w:rsid w:val="11199308"/>
    <w:rsid w:val="11249D97"/>
    <w:rsid w:val="112CF439"/>
    <w:rsid w:val="11676566"/>
    <w:rsid w:val="118B59C6"/>
    <w:rsid w:val="118C14CC"/>
    <w:rsid w:val="119674F6"/>
    <w:rsid w:val="11A14BB2"/>
    <w:rsid w:val="11AEC7E3"/>
    <w:rsid w:val="11E2DE0A"/>
    <w:rsid w:val="121CFD3B"/>
    <w:rsid w:val="12284438"/>
    <w:rsid w:val="12515AE0"/>
    <w:rsid w:val="1281F52E"/>
    <w:rsid w:val="1298192D"/>
    <w:rsid w:val="129A483B"/>
    <w:rsid w:val="12B94ABB"/>
    <w:rsid w:val="12C3D428"/>
    <w:rsid w:val="12F329B4"/>
    <w:rsid w:val="1308FB54"/>
    <w:rsid w:val="132E5FDF"/>
    <w:rsid w:val="133F3EAF"/>
    <w:rsid w:val="13449DF9"/>
    <w:rsid w:val="136D7394"/>
    <w:rsid w:val="137B2296"/>
    <w:rsid w:val="13856D01"/>
    <w:rsid w:val="139A5336"/>
    <w:rsid w:val="13D18632"/>
    <w:rsid w:val="13E4822C"/>
    <w:rsid w:val="13ED2B41"/>
    <w:rsid w:val="14677D6D"/>
    <w:rsid w:val="147650C7"/>
    <w:rsid w:val="14D4F065"/>
    <w:rsid w:val="14F0253A"/>
    <w:rsid w:val="1505854F"/>
    <w:rsid w:val="150F0F96"/>
    <w:rsid w:val="154A7C3E"/>
    <w:rsid w:val="154D1F29"/>
    <w:rsid w:val="1554C6A9"/>
    <w:rsid w:val="159363A9"/>
    <w:rsid w:val="15A9B771"/>
    <w:rsid w:val="15B18E59"/>
    <w:rsid w:val="15C1A646"/>
    <w:rsid w:val="15CF2277"/>
    <w:rsid w:val="15D92A47"/>
    <w:rsid w:val="1640376F"/>
    <w:rsid w:val="16486286"/>
    <w:rsid w:val="16544907"/>
    <w:rsid w:val="16E331B4"/>
    <w:rsid w:val="16E8E67A"/>
    <w:rsid w:val="16FFC795"/>
    <w:rsid w:val="17691740"/>
    <w:rsid w:val="17709F24"/>
    <w:rsid w:val="177A5C3C"/>
    <w:rsid w:val="17BDC3E5"/>
    <w:rsid w:val="17F20353"/>
    <w:rsid w:val="18195AE5"/>
    <w:rsid w:val="18662784"/>
    <w:rsid w:val="1883C772"/>
    <w:rsid w:val="18B2588B"/>
    <w:rsid w:val="18CE0781"/>
    <w:rsid w:val="18F7D017"/>
    <w:rsid w:val="191DDE74"/>
    <w:rsid w:val="192AF4B7"/>
    <w:rsid w:val="1934B14C"/>
    <w:rsid w:val="19D16E8E"/>
    <w:rsid w:val="1A0FFA7B"/>
    <w:rsid w:val="1A100B8E"/>
    <w:rsid w:val="1A1632AC"/>
    <w:rsid w:val="1A43302E"/>
    <w:rsid w:val="1A62B17F"/>
    <w:rsid w:val="1A651984"/>
    <w:rsid w:val="1AF0AA3D"/>
    <w:rsid w:val="1AF54423"/>
    <w:rsid w:val="1AFC9B17"/>
    <w:rsid w:val="1B44B84E"/>
    <w:rsid w:val="1B586CB0"/>
    <w:rsid w:val="1C02EE29"/>
    <w:rsid w:val="1C17BF6D"/>
    <w:rsid w:val="1C88B6F9"/>
    <w:rsid w:val="1CC16C05"/>
    <w:rsid w:val="1CC380E9"/>
    <w:rsid w:val="1CCDFE25"/>
    <w:rsid w:val="1CE2CF81"/>
    <w:rsid w:val="1D0E65E4"/>
    <w:rsid w:val="1D2C858C"/>
    <w:rsid w:val="1D3C8DFF"/>
    <w:rsid w:val="1DD9691D"/>
    <w:rsid w:val="1E1D8189"/>
    <w:rsid w:val="1E27CBF4"/>
    <w:rsid w:val="1E54C976"/>
    <w:rsid w:val="1E61ED8C"/>
    <w:rsid w:val="1E638AC2"/>
    <w:rsid w:val="1E670B66"/>
    <w:rsid w:val="1EA168DA"/>
    <w:rsid w:val="1EBDC32F"/>
    <w:rsid w:val="1EC2A6F4"/>
    <w:rsid w:val="1F35EFD1"/>
    <w:rsid w:val="1F66157C"/>
    <w:rsid w:val="1F66F4F5"/>
    <w:rsid w:val="1F8CCF3A"/>
    <w:rsid w:val="1FC0BD28"/>
    <w:rsid w:val="1FC2853B"/>
    <w:rsid w:val="200F040E"/>
    <w:rsid w:val="20211CB3"/>
    <w:rsid w:val="202749EB"/>
    <w:rsid w:val="2076B7FC"/>
    <w:rsid w:val="20889B5E"/>
    <w:rsid w:val="20967D31"/>
    <w:rsid w:val="20EA8767"/>
    <w:rsid w:val="213838AD"/>
    <w:rsid w:val="219A940C"/>
    <w:rsid w:val="21B935E4"/>
    <w:rsid w:val="21BC34D9"/>
    <w:rsid w:val="21E57342"/>
    <w:rsid w:val="21F07DD1"/>
    <w:rsid w:val="21FAF397"/>
    <w:rsid w:val="221330E8"/>
    <w:rsid w:val="22206935"/>
    <w:rsid w:val="223FFB99"/>
    <w:rsid w:val="22590750"/>
    <w:rsid w:val="22702144"/>
    <w:rsid w:val="227A668E"/>
    <w:rsid w:val="227DB667"/>
    <w:rsid w:val="22AEA11F"/>
    <w:rsid w:val="22BF9F0C"/>
    <w:rsid w:val="22E328AF"/>
    <w:rsid w:val="22E8DD75"/>
    <w:rsid w:val="22EA7D12"/>
    <w:rsid w:val="2320B2B5"/>
    <w:rsid w:val="23267F51"/>
    <w:rsid w:val="23D7E520"/>
    <w:rsid w:val="23F71F66"/>
    <w:rsid w:val="241F6BC5"/>
    <w:rsid w:val="24967600"/>
    <w:rsid w:val="249975F0"/>
    <w:rsid w:val="24AE7A05"/>
    <w:rsid w:val="24DE6CDF"/>
    <w:rsid w:val="24E25D5B"/>
    <w:rsid w:val="24F8A68B"/>
    <w:rsid w:val="255E95BC"/>
    <w:rsid w:val="259080D4"/>
    <w:rsid w:val="25B61A53"/>
    <w:rsid w:val="25CDCE21"/>
    <w:rsid w:val="25F4BBAB"/>
    <w:rsid w:val="26098CEF"/>
    <w:rsid w:val="26A79F69"/>
    <w:rsid w:val="26B7831C"/>
    <w:rsid w:val="26DE5A03"/>
    <w:rsid w:val="26DEE756"/>
    <w:rsid w:val="26E45A56"/>
    <w:rsid w:val="272560C9"/>
    <w:rsid w:val="273A320D"/>
    <w:rsid w:val="273A343E"/>
    <w:rsid w:val="273CE9FC"/>
    <w:rsid w:val="27510E98"/>
    <w:rsid w:val="275116F8"/>
    <w:rsid w:val="27716F62"/>
    <w:rsid w:val="278B884B"/>
    <w:rsid w:val="27F7559E"/>
    <w:rsid w:val="27FB90C1"/>
    <w:rsid w:val="285EC336"/>
    <w:rsid w:val="28890A95"/>
    <w:rsid w:val="288BC0B8"/>
    <w:rsid w:val="28AB0F38"/>
    <w:rsid w:val="28B27C21"/>
    <w:rsid w:val="28CCCA89"/>
    <w:rsid w:val="28D65172"/>
    <w:rsid w:val="28E3CBA4"/>
    <w:rsid w:val="28E6CE06"/>
    <w:rsid w:val="28F2DCE8"/>
    <w:rsid w:val="28FA96F6"/>
    <w:rsid w:val="29033E4A"/>
    <w:rsid w:val="2912EC0F"/>
    <w:rsid w:val="294B4646"/>
    <w:rsid w:val="29752447"/>
    <w:rsid w:val="298F2AEB"/>
    <w:rsid w:val="29B15AC4"/>
    <w:rsid w:val="29BAE246"/>
    <w:rsid w:val="2A177324"/>
    <w:rsid w:val="2A6381BD"/>
    <w:rsid w:val="2B0D150A"/>
    <w:rsid w:val="2B118473"/>
    <w:rsid w:val="2B318711"/>
    <w:rsid w:val="2B3C0DEA"/>
    <w:rsid w:val="2B6370DA"/>
    <w:rsid w:val="2B9BD47E"/>
    <w:rsid w:val="2BE9856B"/>
    <w:rsid w:val="2C061B4C"/>
    <w:rsid w:val="2C11554D"/>
    <w:rsid w:val="2C22035B"/>
    <w:rsid w:val="2C892D6B"/>
    <w:rsid w:val="2CCA5D19"/>
    <w:rsid w:val="2CDB384A"/>
    <w:rsid w:val="2CDB6B1B"/>
    <w:rsid w:val="2CF2A464"/>
    <w:rsid w:val="2CF7805F"/>
    <w:rsid w:val="2D0A5C5F"/>
    <w:rsid w:val="2D0B0FE6"/>
    <w:rsid w:val="2D477F79"/>
    <w:rsid w:val="2D5D43C2"/>
    <w:rsid w:val="2D5ECC39"/>
    <w:rsid w:val="2DB4AD8A"/>
    <w:rsid w:val="2DD699FC"/>
    <w:rsid w:val="2E161D3B"/>
    <w:rsid w:val="2E31486E"/>
    <w:rsid w:val="2E42E7EC"/>
    <w:rsid w:val="2E51A9E8"/>
    <w:rsid w:val="2E593BB4"/>
    <w:rsid w:val="2E7A2FD9"/>
    <w:rsid w:val="2E878459"/>
    <w:rsid w:val="2EE17520"/>
    <w:rsid w:val="2EE2EC29"/>
    <w:rsid w:val="2F048CF6"/>
    <w:rsid w:val="2F19549D"/>
    <w:rsid w:val="2F22F5D0"/>
    <w:rsid w:val="2F65A09F"/>
    <w:rsid w:val="2FBB3F0F"/>
    <w:rsid w:val="3019C978"/>
    <w:rsid w:val="3032D52F"/>
    <w:rsid w:val="30331298"/>
    <w:rsid w:val="30643367"/>
    <w:rsid w:val="30681EF2"/>
    <w:rsid w:val="30C16DAF"/>
    <w:rsid w:val="30C305D6"/>
    <w:rsid w:val="30D0B4D8"/>
    <w:rsid w:val="30F00358"/>
    <w:rsid w:val="30FDE52B"/>
    <w:rsid w:val="31633CE4"/>
    <w:rsid w:val="31D41F0B"/>
    <w:rsid w:val="31DC8668"/>
    <w:rsid w:val="31FFF87D"/>
    <w:rsid w:val="3238974B"/>
    <w:rsid w:val="3242E1B6"/>
    <w:rsid w:val="324D9B60"/>
    <w:rsid w:val="32500365"/>
    <w:rsid w:val="32505DE7"/>
    <w:rsid w:val="327F4477"/>
    <w:rsid w:val="32816BA3"/>
    <w:rsid w:val="32D691F7"/>
    <w:rsid w:val="3311834F"/>
    <w:rsid w:val="331477AC"/>
    <w:rsid w:val="333C017E"/>
    <w:rsid w:val="333D13C8"/>
    <w:rsid w:val="3350D2C2"/>
    <w:rsid w:val="33F82084"/>
    <w:rsid w:val="33FA41F1"/>
    <w:rsid w:val="340F34F3"/>
    <w:rsid w:val="3429BEC6"/>
    <w:rsid w:val="343189DE"/>
    <w:rsid w:val="34554F3F"/>
    <w:rsid w:val="3461EBF7"/>
    <w:rsid w:val="346C6933"/>
    <w:rsid w:val="34816D48"/>
    <w:rsid w:val="34C63166"/>
    <w:rsid w:val="350B2855"/>
    <w:rsid w:val="3557D9F9"/>
    <w:rsid w:val="3578455B"/>
    <w:rsid w:val="3585F976"/>
    <w:rsid w:val="36068A07"/>
    <w:rsid w:val="360B60C2"/>
    <w:rsid w:val="362F2623"/>
    <w:rsid w:val="36471F90"/>
    <w:rsid w:val="365C610E"/>
    <w:rsid w:val="366540CB"/>
    <w:rsid w:val="36880EDD"/>
    <w:rsid w:val="3688EE56"/>
    <w:rsid w:val="36A0084A"/>
    <w:rsid w:val="36EACA57"/>
    <w:rsid w:val="36EC544C"/>
    <w:rsid w:val="36F1D458"/>
    <w:rsid w:val="37044DB9"/>
    <w:rsid w:val="3705D03D"/>
    <w:rsid w:val="3733AC7E"/>
    <w:rsid w:val="37468221"/>
    <w:rsid w:val="3753FE52"/>
    <w:rsid w:val="37B87692"/>
    <w:rsid w:val="37EFBE7F"/>
    <w:rsid w:val="37FA08EA"/>
    <w:rsid w:val="38093ED1"/>
    <w:rsid w:val="381CEED2"/>
    <w:rsid w:val="3849EC54"/>
    <w:rsid w:val="38576885"/>
    <w:rsid w:val="387806B8"/>
    <w:rsid w:val="38992DAE"/>
    <w:rsid w:val="38BF1D3A"/>
    <w:rsid w:val="39303D3B"/>
    <w:rsid w:val="397DF19C"/>
    <w:rsid w:val="39C82277"/>
    <w:rsid w:val="39E8C8E8"/>
    <w:rsid w:val="3A0381C3"/>
    <w:rsid w:val="3A03FE03"/>
    <w:rsid w:val="3A4D2748"/>
    <w:rsid w:val="3A6E143D"/>
    <w:rsid w:val="3A84CF6B"/>
    <w:rsid w:val="3AC2B52B"/>
    <w:rsid w:val="3AC6BD7D"/>
    <w:rsid w:val="3ACE11E0"/>
    <w:rsid w:val="3AE21A9E"/>
    <w:rsid w:val="3B076836"/>
    <w:rsid w:val="3B613069"/>
    <w:rsid w:val="3B9A0205"/>
    <w:rsid w:val="3BB067DB"/>
    <w:rsid w:val="3BB8705C"/>
    <w:rsid w:val="3BD5DD79"/>
    <w:rsid w:val="3BDD58A7"/>
    <w:rsid w:val="3BDF20E4"/>
    <w:rsid w:val="3BE68AC0"/>
    <w:rsid w:val="3C04ECB6"/>
    <w:rsid w:val="3C134AD9"/>
    <w:rsid w:val="3C1FA3AD"/>
    <w:rsid w:val="3CA3AE51"/>
    <w:rsid w:val="3CCC124D"/>
    <w:rsid w:val="3CD3A12B"/>
    <w:rsid w:val="3CE817ED"/>
    <w:rsid w:val="3CEB3F95"/>
    <w:rsid w:val="3CF79A80"/>
    <w:rsid w:val="3D238495"/>
    <w:rsid w:val="3D621082"/>
    <w:rsid w:val="3D7A1B02"/>
    <w:rsid w:val="3D7B2D4C"/>
    <w:rsid w:val="3DF97A91"/>
    <w:rsid w:val="3DFC267A"/>
    <w:rsid w:val="3E054EAB"/>
    <w:rsid w:val="3E0CA30E"/>
    <w:rsid w:val="3E6FBB38"/>
    <w:rsid w:val="3E87CFA0"/>
    <w:rsid w:val="3EAA71A4"/>
    <w:rsid w:val="3EB70C6B"/>
    <w:rsid w:val="3EC25AF7"/>
    <w:rsid w:val="3EDA7591"/>
    <w:rsid w:val="3F100D41"/>
    <w:rsid w:val="3F1CA9F9"/>
    <w:rsid w:val="3F5E3C51"/>
    <w:rsid w:val="3F62BDCA"/>
    <w:rsid w:val="3F68C32A"/>
    <w:rsid w:val="4007E7EE"/>
    <w:rsid w:val="40575C19"/>
    <w:rsid w:val="405CCFC9"/>
    <w:rsid w:val="407677C8"/>
    <w:rsid w:val="40DE549F"/>
    <w:rsid w:val="40EFA356"/>
    <w:rsid w:val="411B425D"/>
    <w:rsid w:val="4158B218"/>
    <w:rsid w:val="41EEF71F"/>
    <w:rsid w:val="41FB4809"/>
    <w:rsid w:val="420E8983"/>
    <w:rsid w:val="422E0AD4"/>
    <w:rsid w:val="427396B8"/>
    <w:rsid w:val="42B82B83"/>
    <w:rsid w:val="42B90AFC"/>
    <w:rsid w:val="42B9FC4F"/>
    <w:rsid w:val="42C563D0"/>
    <w:rsid w:val="42E4F634"/>
    <w:rsid w:val="42E7688E"/>
    <w:rsid w:val="431FA2B8"/>
    <w:rsid w:val="436701AC"/>
    <w:rsid w:val="437332BA"/>
    <w:rsid w:val="43B86D8D"/>
    <w:rsid w:val="43C61C8F"/>
    <w:rsid w:val="43D14673"/>
    <w:rsid w:val="43DBF680"/>
    <w:rsid w:val="43FD647C"/>
    <w:rsid w:val="441FA854"/>
    <w:rsid w:val="443A4634"/>
    <w:rsid w:val="445B67D2"/>
    <w:rsid w:val="445D175F"/>
    <w:rsid w:val="446BF456"/>
    <w:rsid w:val="4498F1D8"/>
    <w:rsid w:val="44CC7C1A"/>
    <w:rsid w:val="45201D2F"/>
    <w:rsid w:val="45438BB3"/>
    <w:rsid w:val="4563FAD4"/>
    <w:rsid w:val="459FC0A2"/>
    <w:rsid w:val="45A84147"/>
    <w:rsid w:val="45D6F77C"/>
    <w:rsid w:val="460F0C70"/>
    <w:rsid w:val="46353EB6"/>
    <w:rsid w:val="463CD082"/>
    <w:rsid w:val="46ADA811"/>
    <w:rsid w:val="46AE878A"/>
    <w:rsid w:val="46C6B478"/>
    <w:rsid w:val="46F9C142"/>
    <w:rsid w:val="470A17D0"/>
    <w:rsid w:val="473741A5"/>
    <w:rsid w:val="4738A76D"/>
    <w:rsid w:val="4790D0CF"/>
    <w:rsid w:val="4798E606"/>
    <w:rsid w:val="47A3D281"/>
    <w:rsid w:val="47B11244"/>
    <w:rsid w:val="47F2E10A"/>
    <w:rsid w:val="4800900C"/>
    <w:rsid w:val="4814CA60"/>
    <w:rsid w:val="481669FD"/>
    <w:rsid w:val="48221227"/>
    <w:rsid w:val="4859C14F"/>
    <w:rsid w:val="48A0C43B"/>
    <w:rsid w:val="48CC4313"/>
    <w:rsid w:val="48E179F9"/>
    <w:rsid w:val="48E9AE85"/>
    <w:rsid w:val="48F94095"/>
    <w:rsid w:val="492E3762"/>
    <w:rsid w:val="496AA7B3"/>
    <w:rsid w:val="49D70259"/>
    <w:rsid w:val="4A0999A6"/>
    <w:rsid w:val="4AA3249F"/>
    <w:rsid w:val="4AC38569"/>
    <w:rsid w:val="4ACCBD8A"/>
    <w:rsid w:val="4AEB33F7"/>
    <w:rsid w:val="4AEC59DC"/>
    <w:rsid w:val="4AF3418C"/>
    <w:rsid w:val="4B213488"/>
    <w:rsid w:val="4B841829"/>
    <w:rsid w:val="4B870D81"/>
    <w:rsid w:val="4BB1A88C"/>
    <w:rsid w:val="4C057AC3"/>
    <w:rsid w:val="4C5A84DA"/>
    <w:rsid w:val="4C65E23F"/>
    <w:rsid w:val="4C6C7A1D"/>
    <w:rsid w:val="4CD6F687"/>
    <w:rsid w:val="4CDF01C6"/>
    <w:rsid w:val="4CED053B"/>
    <w:rsid w:val="4CF761E9"/>
    <w:rsid w:val="4D3B3BF6"/>
    <w:rsid w:val="4D52A810"/>
    <w:rsid w:val="4D9184C5"/>
    <w:rsid w:val="4DA3086A"/>
    <w:rsid w:val="4DC3515E"/>
    <w:rsid w:val="4DD6FC23"/>
    <w:rsid w:val="4E3EB2AC"/>
    <w:rsid w:val="4E3FF5DC"/>
    <w:rsid w:val="4E689E76"/>
    <w:rsid w:val="4E6AE387"/>
    <w:rsid w:val="4E6C8324"/>
    <w:rsid w:val="4E747622"/>
    <w:rsid w:val="4EA6502F"/>
    <w:rsid w:val="4ED582E5"/>
    <w:rsid w:val="4EEF379A"/>
    <w:rsid w:val="4EFE5C97"/>
    <w:rsid w:val="4F233BB3"/>
    <w:rsid w:val="4F2A4853"/>
    <w:rsid w:val="4F7BD5F1"/>
    <w:rsid w:val="4F7C462B"/>
    <w:rsid w:val="500BC895"/>
    <w:rsid w:val="500EAC79"/>
    <w:rsid w:val="50296777"/>
    <w:rsid w:val="503FEAAE"/>
    <w:rsid w:val="507ECF71"/>
    <w:rsid w:val="5125F764"/>
    <w:rsid w:val="51683342"/>
    <w:rsid w:val="51835E75"/>
    <w:rsid w:val="51901286"/>
    <w:rsid w:val="51A21FA2"/>
    <w:rsid w:val="51CC45E0"/>
    <w:rsid w:val="51D6EE77"/>
    <w:rsid w:val="52192E0C"/>
    <w:rsid w:val="521D08C3"/>
    <w:rsid w:val="5235726A"/>
    <w:rsid w:val="526DE84C"/>
    <w:rsid w:val="5287B7CF"/>
    <w:rsid w:val="52989AF7"/>
    <w:rsid w:val="52B7B6A6"/>
    <w:rsid w:val="52BB1B3D"/>
    <w:rsid w:val="52F4E27D"/>
    <w:rsid w:val="52F70753"/>
    <w:rsid w:val="53180B99"/>
    <w:rsid w:val="5338DC9D"/>
    <w:rsid w:val="5353C372"/>
    <w:rsid w:val="5357563C"/>
    <w:rsid w:val="536BCE6C"/>
    <w:rsid w:val="53C0ED75"/>
    <w:rsid w:val="541660F8"/>
    <w:rsid w:val="544FFB32"/>
    <w:rsid w:val="54511814"/>
    <w:rsid w:val="54D68479"/>
    <w:rsid w:val="54D6F3B8"/>
    <w:rsid w:val="5527148B"/>
    <w:rsid w:val="552B0448"/>
    <w:rsid w:val="552B581D"/>
    <w:rsid w:val="55A9C901"/>
    <w:rsid w:val="55B8C7B6"/>
    <w:rsid w:val="55D58DC7"/>
    <w:rsid w:val="55DA8059"/>
    <w:rsid w:val="55E587CF"/>
    <w:rsid w:val="55F9AC6B"/>
    <w:rsid w:val="563206A2"/>
    <w:rsid w:val="563B3EC3"/>
    <w:rsid w:val="56639956"/>
    <w:rsid w:val="568E1785"/>
    <w:rsid w:val="568F29CF"/>
    <w:rsid w:val="56B09701"/>
    <w:rsid w:val="56B2FFD0"/>
    <w:rsid w:val="56D0191C"/>
    <w:rsid w:val="56D30E74"/>
    <w:rsid w:val="56DE7CE9"/>
    <w:rsid w:val="574502E5"/>
    <w:rsid w:val="574834AB"/>
    <w:rsid w:val="57627002"/>
    <w:rsid w:val="578125CC"/>
    <w:rsid w:val="5789AAA4"/>
    <w:rsid w:val="5796E8B2"/>
    <w:rsid w:val="5799E915"/>
    <w:rsid w:val="57A652FC"/>
    <w:rsid w:val="57DC7696"/>
    <w:rsid w:val="57F2C0BC"/>
    <w:rsid w:val="580A986B"/>
    <w:rsid w:val="5818476D"/>
    <w:rsid w:val="58199720"/>
    <w:rsid w:val="581E0A27"/>
    <w:rsid w:val="585867BA"/>
    <w:rsid w:val="587055C6"/>
    <w:rsid w:val="58FC95F1"/>
    <w:rsid w:val="59534098"/>
    <w:rsid w:val="5970BF96"/>
    <w:rsid w:val="59B756D2"/>
    <w:rsid w:val="59C22B77"/>
    <w:rsid w:val="59C74ECD"/>
    <w:rsid w:val="59E46F4F"/>
    <w:rsid w:val="59F25122"/>
    <w:rsid w:val="59FFCD53"/>
    <w:rsid w:val="5A072266"/>
    <w:rsid w:val="5A2C5420"/>
    <w:rsid w:val="5A60E0FC"/>
    <w:rsid w:val="5A75B240"/>
    <w:rsid w:val="5AB09195"/>
    <w:rsid w:val="5AC71617"/>
    <w:rsid w:val="5AFDEFE1"/>
    <w:rsid w:val="5B0D688A"/>
    <w:rsid w:val="5B56C788"/>
    <w:rsid w:val="5B6F04D9"/>
    <w:rsid w:val="5B716CDE"/>
    <w:rsid w:val="5B760E01"/>
    <w:rsid w:val="5B791C73"/>
    <w:rsid w:val="5B9BCF8A"/>
    <w:rsid w:val="5B9C025B"/>
    <w:rsid w:val="5BB33BA4"/>
    <w:rsid w:val="5BBE4633"/>
    <w:rsid w:val="5BD3D289"/>
    <w:rsid w:val="5C0047CA"/>
    <w:rsid w:val="5C106B87"/>
    <w:rsid w:val="5C1DDB02"/>
    <w:rsid w:val="5C2D3439"/>
    <w:rsid w:val="5C32B84C"/>
    <w:rsid w:val="5C734E85"/>
    <w:rsid w:val="5CC1B066"/>
    <w:rsid w:val="5CD681AA"/>
    <w:rsid w:val="5CD6B47B"/>
    <w:rsid w:val="5D03B1FD"/>
    <w:rsid w:val="5D0501B0"/>
    <w:rsid w:val="5D1CE3C6"/>
    <w:rsid w:val="5D3ADEEF"/>
    <w:rsid w:val="5D456FB0"/>
    <w:rsid w:val="5D75D93F"/>
    <w:rsid w:val="5D7E0DCB"/>
    <w:rsid w:val="5D835570"/>
    <w:rsid w:val="5DA2A3F0"/>
    <w:rsid w:val="5DAE6456"/>
    <w:rsid w:val="5E0A4DF6"/>
    <w:rsid w:val="5E14CB32"/>
    <w:rsid w:val="5E1F159D"/>
    <w:rsid w:val="5E2BAF1E"/>
    <w:rsid w:val="5E328FBD"/>
    <w:rsid w:val="5E352CAC"/>
    <w:rsid w:val="5E3E641D"/>
    <w:rsid w:val="5E45A81D"/>
    <w:rsid w:val="5E6C72F3"/>
    <w:rsid w:val="5E6E4F81"/>
    <w:rsid w:val="5E794372"/>
    <w:rsid w:val="5E9F9939"/>
    <w:rsid w:val="5EA6ED9C"/>
    <w:rsid w:val="5EBB5460"/>
    <w:rsid w:val="5F2D06A9"/>
    <w:rsid w:val="5F723069"/>
    <w:rsid w:val="5F909704"/>
    <w:rsid w:val="5FCF20C5"/>
    <w:rsid w:val="5FE0C043"/>
    <w:rsid w:val="5FE424DA"/>
    <w:rsid w:val="5FE4802C"/>
    <w:rsid w:val="5FF5F729"/>
    <w:rsid w:val="600F0D78"/>
    <w:rsid w:val="6022C1DA"/>
    <w:rsid w:val="6094E91C"/>
    <w:rsid w:val="609605FE"/>
    <w:rsid w:val="60B4379C"/>
    <w:rsid w:val="60C7B131"/>
    <w:rsid w:val="60CC3109"/>
    <w:rsid w:val="60CD4353"/>
    <w:rsid w:val="610378F6"/>
    <w:rsid w:val="6106DD8D"/>
    <w:rsid w:val="612C6765"/>
    <w:rsid w:val="61573131"/>
    <w:rsid w:val="61C1D13F"/>
    <w:rsid w:val="61CF9B3C"/>
    <w:rsid w:val="6205001B"/>
    <w:rsid w:val="620E5012"/>
    <w:rsid w:val="6260DE2D"/>
    <w:rsid w:val="62A71A37"/>
    <w:rsid w:val="62BAD931"/>
    <w:rsid w:val="62D0F13B"/>
    <w:rsid w:val="62EBE3EC"/>
    <w:rsid w:val="632246C9"/>
    <w:rsid w:val="632D0073"/>
    <w:rsid w:val="637DAF50"/>
    <w:rsid w:val="63A97220"/>
    <w:rsid w:val="63B88EA3"/>
    <w:rsid w:val="63BE4364"/>
    <w:rsid w:val="64033A53"/>
    <w:rsid w:val="643E19A8"/>
    <w:rsid w:val="64ACA982"/>
    <w:rsid w:val="64C4A2EF"/>
    <w:rsid w:val="64EFBD63"/>
    <w:rsid w:val="6507B6D0"/>
    <w:rsid w:val="651E9DF3"/>
    <w:rsid w:val="6525D80B"/>
    <w:rsid w:val="654BCE46"/>
    <w:rsid w:val="6557C741"/>
    <w:rsid w:val="65693AF8"/>
    <w:rsid w:val="65992C92"/>
    <w:rsid w:val="65C517CA"/>
    <w:rsid w:val="65F1046E"/>
    <w:rsid w:val="6637FC38"/>
    <w:rsid w:val="6644EE0E"/>
    <w:rsid w:val="6666B149"/>
    <w:rsid w:val="669B847B"/>
    <w:rsid w:val="66E1984C"/>
    <w:rsid w:val="67227D01"/>
    <w:rsid w:val="67235C7A"/>
    <w:rsid w:val="672E0C87"/>
    <w:rsid w:val="6771F12C"/>
    <w:rsid w:val="678D1C5F"/>
    <w:rsid w:val="6799B2E5"/>
    <w:rsid w:val="679BB572"/>
    <w:rsid w:val="67EC4CFA"/>
    <w:rsid w:val="686060E7"/>
    <w:rsid w:val="68723336"/>
    <w:rsid w:val="6894A9DF"/>
    <w:rsid w:val="68B9C4FB"/>
    <w:rsid w:val="68C17490"/>
    <w:rsid w:val="68D0695D"/>
    <w:rsid w:val="69066B7F"/>
    <w:rsid w:val="69339BD2"/>
    <w:rsid w:val="696072BE"/>
    <w:rsid w:val="69759D69"/>
    <w:rsid w:val="697FE7D4"/>
    <w:rsid w:val="6980801B"/>
    <w:rsid w:val="698D96D6"/>
    <w:rsid w:val="698E0DF3"/>
    <w:rsid w:val="698EA920"/>
    <w:rsid w:val="69C8435A"/>
    <w:rsid w:val="6A179F10"/>
    <w:rsid w:val="6A517D1A"/>
    <w:rsid w:val="6A5C2DD7"/>
    <w:rsid w:val="6A7BFCF4"/>
    <w:rsid w:val="6A8DC7CD"/>
    <w:rsid w:val="6AEC4BC0"/>
    <w:rsid w:val="6B03284B"/>
    <w:rsid w:val="6B292252"/>
    <w:rsid w:val="6B44F711"/>
    <w:rsid w:val="6B6E32DD"/>
    <w:rsid w:val="6B7134E7"/>
    <w:rsid w:val="6B7D8EB1"/>
    <w:rsid w:val="6B868969"/>
    <w:rsid w:val="6BA96F51"/>
    <w:rsid w:val="6BB3F0DC"/>
    <w:rsid w:val="6C231554"/>
    <w:rsid w:val="6C2912C4"/>
    <w:rsid w:val="6C351C59"/>
    <w:rsid w:val="6C3AB242"/>
    <w:rsid w:val="6C6AD7ED"/>
    <w:rsid w:val="6C98E7B9"/>
    <w:rsid w:val="6CD9D706"/>
    <w:rsid w:val="6D156FCC"/>
    <w:rsid w:val="6D4EC0CF"/>
    <w:rsid w:val="6D8592B7"/>
    <w:rsid w:val="6D9329E8"/>
    <w:rsid w:val="6D9B3FA2"/>
    <w:rsid w:val="6DB12330"/>
    <w:rsid w:val="6DD2878F"/>
    <w:rsid w:val="6DDD4139"/>
    <w:rsid w:val="6E0A368A"/>
    <w:rsid w:val="6E402F84"/>
    <w:rsid w:val="6E49EE49"/>
    <w:rsid w:val="6E596224"/>
    <w:rsid w:val="6E90C802"/>
    <w:rsid w:val="6E9DE9B1"/>
    <w:rsid w:val="6ECC86D0"/>
    <w:rsid w:val="6F2EFA49"/>
    <w:rsid w:val="6F478091"/>
    <w:rsid w:val="6F4D5838"/>
    <w:rsid w:val="6F56A82F"/>
    <w:rsid w:val="6F5CEA48"/>
    <w:rsid w:val="6F7D7DE3"/>
    <w:rsid w:val="6F8C253F"/>
    <w:rsid w:val="6FB7181D"/>
    <w:rsid w:val="6FB7F846"/>
    <w:rsid w:val="6FB834FF"/>
    <w:rsid w:val="6FBF4CA9"/>
    <w:rsid w:val="6FFD2BEE"/>
    <w:rsid w:val="703356F9"/>
    <w:rsid w:val="706EE3A6"/>
    <w:rsid w:val="70BB9F32"/>
    <w:rsid w:val="70EC0B06"/>
    <w:rsid w:val="713DE36E"/>
    <w:rsid w:val="7143BCC0"/>
    <w:rsid w:val="714B9270"/>
    <w:rsid w:val="720A05B4"/>
    <w:rsid w:val="72414DA1"/>
    <w:rsid w:val="726845C3"/>
    <w:rsid w:val="733A5C56"/>
    <w:rsid w:val="735B3F34"/>
    <w:rsid w:val="73676AEB"/>
    <w:rsid w:val="737F6458"/>
    <w:rsid w:val="73ADB18D"/>
    <w:rsid w:val="73D20A49"/>
    <w:rsid w:val="73E3DC98"/>
    <w:rsid w:val="743A39B9"/>
    <w:rsid w:val="748B35E8"/>
    <w:rsid w:val="749648AB"/>
    <w:rsid w:val="74BA4949"/>
    <w:rsid w:val="74D5649F"/>
    <w:rsid w:val="75604283"/>
    <w:rsid w:val="756C3DF6"/>
    <w:rsid w:val="756E3F51"/>
    <w:rsid w:val="75D8DEAF"/>
    <w:rsid w:val="76177BAF"/>
    <w:rsid w:val="7632D9B3"/>
    <w:rsid w:val="767F5886"/>
    <w:rsid w:val="76BBB2E9"/>
    <w:rsid w:val="76BDE473"/>
    <w:rsid w:val="77A21139"/>
    <w:rsid w:val="77D61FEA"/>
    <w:rsid w:val="77DBD879"/>
    <w:rsid w:val="78289A80"/>
    <w:rsid w:val="782B3EF3"/>
    <w:rsid w:val="7864594E"/>
    <w:rsid w:val="7880B276"/>
    <w:rsid w:val="78979999"/>
    <w:rsid w:val="78BCC16B"/>
    <w:rsid w:val="78DDD2BF"/>
    <w:rsid w:val="78F42F73"/>
    <w:rsid w:val="790F27D5"/>
    <w:rsid w:val="792F7375"/>
    <w:rsid w:val="79AAF3E7"/>
    <w:rsid w:val="79B3300A"/>
    <w:rsid w:val="79B8A3BA"/>
    <w:rsid w:val="79D6CD32"/>
    <w:rsid w:val="79E02D8C"/>
    <w:rsid w:val="79EA77F7"/>
    <w:rsid w:val="7A93DFB0"/>
    <w:rsid w:val="7AB46813"/>
    <w:rsid w:val="7B1174BA"/>
    <w:rsid w:val="7B32A648"/>
    <w:rsid w:val="7B89DEC5"/>
    <w:rsid w:val="7BA1A561"/>
    <w:rsid w:val="7BAC229D"/>
    <w:rsid w:val="7BC94E5B"/>
    <w:rsid w:val="7BFC0607"/>
    <w:rsid w:val="7C55CE3A"/>
    <w:rsid w:val="7C5D123A"/>
    <w:rsid w:val="7C6F175A"/>
    <w:rsid w:val="7C7B76A9"/>
    <w:rsid w:val="7CAF8CD0"/>
    <w:rsid w:val="7CD8D5D5"/>
    <w:rsid w:val="7CE3F73B"/>
    <w:rsid w:val="7CE743FC"/>
    <w:rsid w:val="7D2D1A64"/>
    <w:rsid w:val="7D7348A5"/>
    <w:rsid w:val="7D920B50"/>
    <w:rsid w:val="7DBE9026"/>
    <w:rsid w:val="7DDE1177"/>
    <w:rsid w:val="7DE91CB5"/>
    <w:rsid w:val="7DF022DA"/>
    <w:rsid w:val="7DF4F89A"/>
    <w:rsid w:val="7E02A79C"/>
    <w:rsid w:val="7E04B50F"/>
    <w:rsid w:val="7E28500B"/>
    <w:rsid w:val="7E3D5420"/>
    <w:rsid w:val="7E5005E8"/>
    <w:rsid w:val="7E5DBF82"/>
    <w:rsid w:val="7EA8DD8F"/>
    <w:rsid w:val="7EC11AE0"/>
    <w:rsid w:val="7ED27232"/>
    <w:rsid w:val="7F06F148"/>
    <w:rsid w:val="7F105C3A"/>
    <w:rsid w:val="7F1C32C6"/>
    <w:rsid w:val="7F1E0B3C"/>
    <w:rsid w:val="7F34F8FA"/>
    <w:rsid w:val="7F3D59BC"/>
    <w:rsid w:val="7F4102BB"/>
    <w:rsid w:val="7F6D8904"/>
    <w:rsid w:val="7F9112A7"/>
    <w:rsid w:val="7F98A473"/>
    <w:rsid w:val="7FB7E85B"/>
    <w:rsid w:val="7FF14FC4"/>
    <w:rsid w:val="7FF29F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7B56"/>
  <w15:docId w15:val="{3B1688A5-D275-4CD2-AD1B-AACFCC24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0722E"/>
    <w:pPr>
      <w:spacing w:after="0" w:line="240" w:lineRule="auto"/>
      <w:ind w:left="0" w:firstLine="0"/>
      <w:jc w:val="both"/>
    </w:pPr>
  </w:style>
  <w:style w:type="character" w:customStyle="1" w:styleId="Title3Char">
    <w:name w:val="Title 3 Char"/>
    <w:basedOn w:val="DefaultParagraphFont"/>
    <w:link w:val="Title3"/>
    <w:rsid w:val="00D0722E"/>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3"/>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NormalWeb">
    <w:name w:val="Normal (Web)"/>
    <w:basedOn w:val="Normal"/>
    <w:uiPriority w:val="99"/>
    <w:unhideWhenUsed/>
    <w:rsid w:val="00DB1E5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FootnoteText">
    <w:name w:val="footnote text"/>
    <w:aliases w:val="Char, Char"/>
    <w:basedOn w:val="Normal"/>
    <w:link w:val="FootnoteTextChar"/>
    <w:rsid w:val="008667F0"/>
    <w:pPr>
      <w:spacing w:after="0" w:line="240" w:lineRule="auto"/>
      <w:ind w:left="0" w:firstLine="0"/>
    </w:pPr>
    <w:rPr>
      <w:rFonts w:ascii="Calibri" w:eastAsia="Times New Roman" w:hAnsi="Times New Roman" w:cs="Times New Roman"/>
      <w:sz w:val="20"/>
      <w:szCs w:val="20"/>
    </w:rPr>
  </w:style>
  <w:style w:type="character" w:customStyle="1" w:styleId="FootnoteTextChar">
    <w:name w:val="Footnote Text Char"/>
    <w:aliases w:val="Char Char, Char Char"/>
    <w:basedOn w:val="DefaultParagraphFont"/>
    <w:link w:val="FootnoteText"/>
    <w:rsid w:val="008667F0"/>
    <w:rPr>
      <w:rFonts w:ascii="Calibri" w:eastAsia="Times New Roman" w:hAnsi="Times New Roman" w:cs="Times New Roman"/>
      <w:sz w:val="20"/>
      <w:szCs w:val="20"/>
      <w:lang w:eastAsia="en-US"/>
    </w:rPr>
  </w:style>
  <w:style w:type="character" w:styleId="FootnoteReference">
    <w:name w:val="footnote reference"/>
    <w:basedOn w:val="DefaultParagraphFont"/>
    <w:rsid w:val="008667F0"/>
    <w:rPr>
      <w:vertAlign w:val="superscript"/>
    </w:rPr>
  </w:style>
  <w:style w:type="character" w:styleId="CommentReference">
    <w:name w:val="annotation reference"/>
    <w:basedOn w:val="DefaultParagraphFont"/>
    <w:uiPriority w:val="99"/>
    <w:semiHidden/>
    <w:unhideWhenUsed/>
    <w:rsid w:val="000D40B1"/>
    <w:rPr>
      <w:sz w:val="16"/>
      <w:szCs w:val="16"/>
    </w:rPr>
  </w:style>
  <w:style w:type="paragraph" w:styleId="CommentText">
    <w:name w:val="annotation text"/>
    <w:basedOn w:val="Normal"/>
    <w:link w:val="CommentTextChar"/>
    <w:uiPriority w:val="99"/>
    <w:semiHidden/>
    <w:unhideWhenUsed/>
    <w:rsid w:val="000D40B1"/>
    <w:pPr>
      <w:spacing w:line="240" w:lineRule="auto"/>
    </w:pPr>
    <w:rPr>
      <w:sz w:val="20"/>
      <w:szCs w:val="20"/>
    </w:rPr>
  </w:style>
  <w:style w:type="character" w:customStyle="1" w:styleId="CommentTextChar">
    <w:name w:val="Comment Text Char"/>
    <w:basedOn w:val="DefaultParagraphFont"/>
    <w:link w:val="CommentText"/>
    <w:uiPriority w:val="99"/>
    <w:semiHidden/>
    <w:rsid w:val="000D40B1"/>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D40B1"/>
    <w:rPr>
      <w:b/>
      <w:bCs/>
    </w:rPr>
  </w:style>
  <w:style w:type="character" w:customStyle="1" w:styleId="CommentSubjectChar">
    <w:name w:val="Comment Subject Char"/>
    <w:basedOn w:val="CommentTextChar"/>
    <w:link w:val="CommentSubject"/>
    <w:uiPriority w:val="99"/>
    <w:semiHidden/>
    <w:rsid w:val="000D40B1"/>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0D4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0B1"/>
    <w:rPr>
      <w:rFonts w:ascii="Segoe UI" w:eastAsiaTheme="minorHAnsi" w:hAnsi="Segoe UI" w:cs="Segoe UI"/>
      <w:sz w:val="18"/>
      <w:szCs w:val="18"/>
      <w:lang w:eastAsia="en-US"/>
    </w:rPr>
  </w:style>
  <w:style w:type="character" w:styleId="Hyperlink">
    <w:name w:val="Hyperlink"/>
    <w:basedOn w:val="DefaultParagraphFont"/>
    <w:uiPriority w:val="99"/>
    <w:unhideWhenUsed/>
    <w:rsid w:val="008C1A86"/>
    <w:rPr>
      <w:color w:val="0563C1" w:themeColor="hyperlink"/>
      <w:u w:val="single"/>
    </w:rPr>
  </w:style>
  <w:style w:type="paragraph" w:customStyle="1" w:styleId="Bullettext">
    <w:name w:val="Bullet text"/>
    <w:basedOn w:val="Normal"/>
    <w:rsid w:val="00AC4432"/>
    <w:pPr>
      <w:widowControl w:val="0"/>
      <w:numPr>
        <w:numId w:val="12"/>
      </w:numPr>
      <w:tabs>
        <w:tab w:val="clear" w:pos="360"/>
      </w:tabs>
      <w:spacing w:after="0" w:line="260" w:lineRule="exact"/>
    </w:pPr>
    <w:rPr>
      <w:rFonts w:ascii="Frutiger 45 Light" w:eastAsia="Times New Roman" w:hAnsi="Frutiger 45 Light" w:cs="Times New Roman"/>
      <w:szCs w:val="20"/>
    </w:rPr>
  </w:style>
  <w:style w:type="paragraph" w:customStyle="1" w:styleId="PageNumbering">
    <w:name w:val="Page Numbering"/>
    <w:basedOn w:val="Footer"/>
    <w:rsid w:val="00AC4432"/>
    <w:pPr>
      <w:widowControl w:val="0"/>
      <w:tabs>
        <w:tab w:val="clear" w:pos="4513"/>
        <w:tab w:val="clear" w:pos="9026"/>
        <w:tab w:val="center" w:pos="4153"/>
        <w:tab w:val="right" w:pos="8306"/>
      </w:tabs>
      <w:spacing w:line="220" w:lineRule="exact"/>
      <w:ind w:left="0" w:firstLine="0"/>
    </w:pPr>
    <w:rPr>
      <w:rFonts w:ascii="Frutiger 45 Light" w:eastAsia="Times New Roman" w:hAnsi="Frutiger 45 Light" w:cs="Times New Roman"/>
      <w:snapToGrid w:val="0"/>
      <w:sz w:val="17"/>
      <w:szCs w:val="20"/>
    </w:rPr>
  </w:style>
  <w:style w:type="paragraph" w:customStyle="1" w:styleId="Default">
    <w:name w:val="Default"/>
    <w:rsid w:val="00FF5F6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FC73F7"/>
    <w:rPr>
      <w:i/>
      <w:iCs/>
    </w:rPr>
  </w:style>
  <w:style w:type="character" w:customStyle="1" w:styleId="UnresolvedMention1">
    <w:name w:val="Unresolved Mention1"/>
    <w:basedOn w:val="DefaultParagraphFont"/>
    <w:uiPriority w:val="99"/>
    <w:semiHidden/>
    <w:unhideWhenUsed/>
    <w:rsid w:val="0005430E"/>
    <w:rPr>
      <w:color w:val="605E5C"/>
      <w:shd w:val="clear" w:color="auto" w:fill="E1DFDD"/>
    </w:rPr>
  </w:style>
  <w:style w:type="character" w:customStyle="1" w:styleId="selectable-text">
    <w:name w:val="selectable-text"/>
    <w:basedOn w:val="DefaultParagraphFont"/>
    <w:rsid w:val="00047ADD"/>
  </w:style>
  <w:style w:type="character" w:customStyle="1" w:styleId="3wvz5">
    <w:name w:val="_3wvz5"/>
    <w:basedOn w:val="DefaultParagraphFont"/>
    <w:rsid w:val="00047ADD"/>
  </w:style>
  <w:style w:type="character" w:styleId="FollowedHyperlink">
    <w:name w:val="FollowedHyperlink"/>
    <w:basedOn w:val="DefaultParagraphFont"/>
    <w:uiPriority w:val="99"/>
    <w:semiHidden/>
    <w:unhideWhenUsed/>
    <w:rsid w:val="00DF3099"/>
    <w:rPr>
      <w:color w:val="954F72" w:themeColor="followedHyperlink"/>
      <w:u w:val="single"/>
    </w:rPr>
  </w:style>
  <w:style w:type="paragraph" w:customStyle="1" w:styleId="paragraph">
    <w:name w:val="paragraph"/>
    <w:basedOn w:val="Normal"/>
    <w:rsid w:val="008E2259"/>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8E2259"/>
  </w:style>
  <w:style w:type="character" w:styleId="UnresolvedMention">
    <w:name w:val="Unresolved Mention"/>
    <w:basedOn w:val="DefaultParagraphFont"/>
    <w:uiPriority w:val="99"/>
    <w:semiHidden/>
    <w:unhideWhenUsed/>
    <w:rsid w:val="00EA0868"/>
    <w:rPr>
      <w:color w:val="605E5C"/>
      <w:shd w:val="clear" w:color="auto" w:fill="E1DFDD"/>
    </w:rPr>
  </w:style>
  <w:style w:type="character" w:customStyle="1" w:styleId="normaltextrun">
    <w:name w:val="normaltextrun"/>
    <w:basedOn w:val="DefaultParagraphFont"/>
    <w:rsid w:val="00872BF5"/>
  </w:style>
  <w:style w:type="character" w:customStyle="1" w:styleId="eop">
    <w:name w:val="eop"/>
    <w:basedOn w:val="DefaultParagraphFont"/>
    <w:rsid w:val="00982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3567">
      <w:bodyDiv w:val="1"/>
      <w:marLeft w:val="0"/>
      <w:marRight w:val="0"/>
      <w:marTop w:val="0"/>
      <w:marBottom w:val="0"/>
      <w:divBdr>
        <w:top w:val="none" w:sz="0" w:space="0" w:color="auto"/>
        <w:left w:val="none" w:sz="0" w:space="0" w:color="auto"/>
        <w:bottom w:val="none" w:sz="0" w:space="0" w:color="auto"/>
        <w:right w:val="none" w:sz="0" w:space="0" w:color="auto"/>
      </w:divBdr>
    </w:div>
    <w:div w:id="252082607">
      <w:bodyDiv w:val="1"/>
      <w:marLeft w:val="0"/>
      <w:marRight w:val="0"/>
      <w:marTop w:val="0"/>
      <w:marBottom w:val="0"/>
      <w:divBdr>
        <w:top w:val="none" w:sz="0" w:space="0" w:color="auto"/>
        <w:left w:val="none" w:sz="0" w:space="0" w:color="auto"/>
        <w:bottom w:val="none" w:sz="0" w:space="0" w:color="auto"/>
        <w:right w:val="none" w:sz="0" w:space="0" w:color="auto"/>
      </w:divBdr>
    </w:div>
    <w:div w:id="303314929">
      <w:bodyDiv w:val="1"/>
      <w:marLeft w:val="0"/>
      <w:marRight w:val="0"/>
      <w:marTop w:val="0"/>
      <w:marBottom w:val="0"/>
      <w:divBdr>
        <w:top w:val="none" w:sz="0" w:space="0" w:color="auto"/>
        <w:left w:val="none" w:sz="0" w:space="0" w:color="auto"/>
        <w:bottom w:val="none" w:sz="0" w:space="0" w:color="auto"/>
        <w:right w:val="none" w:sz="0" w:space="0" w:color="auto"/>
      </w:divBdr>
    </w:div>
    <w:div w:id="386145379">
      <w:bodyDiv w:val="1"/>
      <w:marLeft w:val="0"/>
      <w:marRight w:val="0"/>
      <w:marTop w:val="0"/>
      <w:marBottom w:val="0"/>
      <w:divBdr>
        <w:top w:val="none" w:sz="0" w:space="0" w:color="auto"/>
        <w:left w:val="none" w:sz="0" w:space="0" w:color="auto"/>
        <w:bottom w:val="none" w:sz="0" w:space="0" w:color="auto"/>
        <w:right w:val="none" w:sz="0" w:space="0" w:color="auto"/>
      </w:divBdr>
    </w:div>
    <w:div w:id="405609809">
      <w:bodyDiv w:val="1"/>
      <w:marLeft w:val="0"/>
      <w:marRight w:val="0"/>
      <w:marTop w:val="0"/>
      <w:marBottom w:val="0"/>
      <w:divBdr>
        <w:top w:val="none" w:sz="0" w:space="0" w:color="auto"/>
        <w:left w:val="none" w:sz="0" w:space="0" w:color="auto"/>
        <w:bottom w:val="none" w:sz="0" w:space="0" w:color="auto"/>
        <w:right w:val="none" w:sz="0" w:space="0" w:color="auto"/>
      </w:divBdr>
    </w:div>
    <w:div w:id="471563850">
      <w:bodyDiv w:val="1"/>
      <w:marLeft w:val="0"/>
      <w:marRight w:val="0"/>
      <w:marTop w:val="0"/>
      <w:marBottom w:val="0"/>
      <w:divBdr>
        <w:top w:val="none" w:sz="0" w:space="0" w:color="auto"/>
        <w:left w:val="none" w:sz="0" w:space="0" w:color="auto"/>
        <w:bottom w:val="none" w:sz="0" w:space="0" w:color="auto"/>
        <w:right w:val="none" w:sz="0" w:space="0" w:color="auto"/>
      </w:divBdr>
    </w:div>
    <w:div w:id="674111779">
      <w:bodyDiv w:val="1"/>
      <w:marLeft w:val="0"/>
      <w:marRight w:val="0"/>
      <w:marTop w:val="0"/>
      <w:marBottom w:val="0"/>
      <w:divBdr>
        <w:top w:val="none" w:sz="0" w:space="0" w:color="auto"/>
        <w:left w:val="none" w:sz="0" w:space="0" w:color="auto"/>
        <w:bottom w:val="none" w:sz="0" w:space="0" w:color="auto"/>
        <w:right w:val="none" w:sz="0" w:space="0" w:color="auto"/>
      </w:divBdr>
    </w:div>
    <w:div w:id="825246484">
      <w:bodyDiv w:val="1"/>
      <w:marLeft w:val="0"/>
      <w:marRight w:val="0"/>
      <w:marTop w:val="0"/>
      <w:marBottom w:val="0"/>
      <w:divBdr>
        <w:top w:val="none" w:sz="0" w:space="0" w:color="auto"/>
        <w:left w:val="none" w:sz="0" w:space="0" w:color="auto"/>
        <w:bottom w:val="none" w:sz="0" w:space="0" w:color="auto"/>
        <w:right w:val="none" w:sz="0" w:space="0" w:color="auto"/>
      </w:divBdr>
    </w:div>
    <w:div w:id="845825733">
      <w:bodyDiv w:val="1"/>
      <w:marLeft w:val="0"/>
      <w:marRight w:val="0"/>
      <w:marTop w:val="0"/>
      <w:marBottom w:val="0"/>
      <w:divBdr>
        <w:top w:val="none" w:sz="0" w:space="0" w:color="auto"/>
        <w:left w:val="none" w:sz="0" w:space="0" w:color="auto"/>
        <w:bottom w:val="none" w:sz="0" w:space="0" w:color="auto"/>
        <w:right w:val="none" w:sz="0" w:space="0" w:color="auto"/>
      </w:divBdr>
      <w:divsChild>
        <w:div w:id="42415014">
          <w:marLeft w:val="0"/>
          <w:marRight w:val="0"/>
          <w:marTop w:val="0"/>
          <w:marBottom w:val="30"/>
          <w:divBdr>
            <w:top w:val="none" w:sz="0" w:space="0" w:color="auto"/>
            <w:left w:val="none" w:sz="0" w:space="0" w:color="auto"/>
            <w:bottom w:val="none" w:sz="0" w:space="0" w:color="auto"/>
            <w:right w:val="none" w:sz="0" w:space="0" w:color="auto"/>
          </w:divBdr>
          <w:divsChild>
            <w:div w:id="946306887">
              <w:marLeft w:val="0"/>
              <w:marRight w:val="0"/>
              <w:marTop w:val="0"/>
              <w:marBottom w:val="0"/>
              <w:divBdr>
                <w:top w:val="none" w:sz="0" w:space="0" w:color="auto"/>
                <w:left w:val="none" w:sz="0" w:space="0" w:color="auto"/>
                <w:bottom w:val="none" w:sz="0" w:space="0" w:color="auto"/>
                <w:right w:val="none" w:sz="0" w:space="0" w:color="auto"/>
              </w:divBdr>
              <w:divsChild>
                <w:div w:id="1413773479">
                  <w:marLeft w:val="0"/>
                  <w:marRight w:val="0"/>
                  <w:marTop w:val="0"/>
                  <w:marBottom w:val="0"/>
                  <w:divBdr>
                    <w:top w:val="none" w:sz="0" w:space="0" w:color="auto"/>
                    <w:left w:val="none" w:sz="0" w:space="0" w:color="auto"/>
                    <w:bottom w:val="none" w:sz="0" w:space="0" w:color="auto"/>
                    <w:right w:val="none" w:sz="0" w:space="0" w:color="auto"/>
                  </w:divBdr>
                  <w:divsChild>
                    <w:div w:id="552736553">
                      <w:marLeft w:val="0"/>
                      <w:marRight w:val="0"/>
                      <w:marTop w:val="0"/>
                      <w:marBottom w:val="0"/>
                      <w:divBdr>
                        <w:top w:val="none" w:sz="0" w:space="0" w:color="auto"/>
                        <w:left w:val="none" w:sz="0" w:space="0" w:color="auto"/>
                        <w:bottom w:val="none" w:sz="0" w:space="0" w:color="auto"/>
                        <w:right w:val="none" w:sz="0" w:space="0" w:color="auto"/>
                      </w:divBdr>
                      <w:divsChild>
                        <w:div w:id="1005283336">
                          <w:marLeft w:val="0"/>
                          <w:marRight w:val="0"/>
                          <w:marTop w:val="0"/>
                          <w:marBottom w:val="0"/>
                          <w:divBdr>
                            <w:top w:val="none" w:sz="0" w:space="0" w:color="auto"/>
                            <w:left w:val="none" w:sz="0" w:space="0" w:color="auto"/>
                            <w:bottom w:val="none" w:sz="0" w:space="0" w:color="auto"/>
                            <w:right w:val="none" w:sz="0" w:space="0" w:color="auto"/>
                          </w:divBdr>
                        </w:div>
                      </w:divsChild>
                    </w:div>
                    <w:div w:id="966855156">
                      <w:marLeft w:val="60"/>
                      <w:marRight w:val="0"/>
                      <w:marTop w:val="0"/>
                      <w:marBottom w:val="0"/>
                      <w:divBdr>
                        <w:top w:val="none" w:sz="0" w:space="0" w:color="auto"/>
                        <w:left w:val="none" w:sz="0" w:space="0" w:color="auto"/>
                        <w:bottom w:val="none" w:sz="0" w:space="0" w:color="auto"/>
                        <w:right w:val="none" w:sz="0" w:space="0" w:color="auto"/>
                      </w:divBdr>
                      <w:divsChild>
                        <w:div w:id="5643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84958">
          <w:marLeft w:val="0"/>
          <w:marRight w:val="0"/>
          <w:marTop w:val="0"/>
          <w:marBottom w:val="30"/>
          <w:divBdr>
            <w:top w:val="none" w:sz="0" w:space="0" w:color="auto"/>
            <w:left w:val="none" w:sz="0" w:space="0" w:color="auto"/>
            <w:bottom w:val="none" w:sz="0" w:space="0" w:color="auto"/>
            <w:right w:val="none" w:sz="0" w:space="0" w:color="auto"/>
          </w:divBdr>
          <w:divsChild>
            <w:div w:id="884028044">
              <w:marLeft w:val="0"/>
              <w:marRight w:val="0"/>
              <w:marTop w:val="0"/>
              <w:marBottom w:val="0"/>
              <w:divBdr>
                <w:top w:val="none" w:sz="0" w:space="0" w:color="auto"/>
                <w:left w:val="none" w:sz="0" w:space="0" w:color="auto"/>
                <w:bottom w:val="none" w:sz="0" w:space="0" w:color="auto"/>
                <w:right w:val="none" w:sz="0" w:space="0" w:color="auto"/>
              </w:divBdr>
              <w:divsChild>
                <w:div w:id="1282303108">
                  <w:marLeft w:val="0"/>
                  <w:marRight w:val="0"/>
                  <w:marTop w:val="0"/>
                  <w:marBottom w:val="0"/>
                  <w:divBdr>
                    <w:top w:val="none" w:sz="0" w:space="0" w:color="auto"/>
                    <w:left w:val="none" w:sz="0" w:space="0" w:color="auto"/>
                    <w:bottom w:val="none" w:sz="0" w:space="0" w:color="auto"/>
                    <w:right w:val="none" w:sz="0" w:space="0" w:color="auto"/>
                  </w:divBdr>
                  <w:divsChild>
                    <w:div w:id="1751150522">
                      <w:marLeft w:val="60"/>
                      <w:marRight w:val="0"/>
                      <w:marTop w:val="0"/>
                      <w:marBottom w:val="0"/>
                      <w:divBdr>
                        <w:top w:val="none" w:sz="0" w:space="0" w:color="auto"/>
                        <w:left w:val="none" w:sz="0" w:space="0" w:color="auto"/>
                        <w:bottom w:val="none" w:sz="0" w:space="0" w:color="auto"/>
                        <w:right w:val="none" w:sz="0" w:space="0" w:color="auto"/>
                      </w:divBdr>
                      <w:divsChild>
                        <w:div w:id="55712686">
                          <w:marLeft w:val="0"/>
                          <w:marRight w:val="0"/>
                          <w:marTop w:val="0"/>
                          <w:marBottom w:val="0"/>
                          <w:divBdr>
                            <w:top w:val="none" w:sz="0" w:space="0" w:color="auto"/>
                            <w:left w:val="none" w:sz="0" w:space="0" w:color="auto"/>
                            <w:bottom w:val="none" w:sz="0" w:space="0" w:color="auto"/>
                            <w:right w:val="none" w:sz="0" w:space="0" w:color="auto"/>
                          </w:divBdr>
                        </w:div>
                      </w:divsChild>
                    </w:div>
                    <w:div w:id="2036033623">
                      <w:marLeft w:val="0"/>
                      <w:marRight w:val="0"/>
                      <w:marTop w:val="0"/>
                      <w:marBottom w:val="0"/>
                      <w:divBdr>
                        <w:top w:val="none" w:sz="0" w:space="0" w:color="auto"/>
                        <w:left w:val="none" w:sz="0" w:space="0" w:color="auto"/>
                        <w:bottom w:val="none" w:sz="0" w:space="0" w:color="auto"/>
                        <w:right w:val="none" w:sz="0" w:space="0" w:color="auto"/>
                      </w:divBdr>
                      <w:divsChild>
                        <w:div w:id="7223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288109">
      <w:bodyDiv w:val="1"/>
      <w:marLeft w:val="0"/>
      <w:marRight w:val="0"/>
      <w:marTop w:val="0"/>
      <w:marBottom w:val="0"/>
      <w:divBdr>
        <w:top w:val="none" w:sz="0" w:space="0" w:color="auto"/>
        <w:left w:val="none" w:sz="0" w:space="0" w:color="auto"/>
        <w:bottom w:val="none" w:sz="0" w:space="0" w:color="auto"/>
        <w:right w:val="none" w:sz="0" w:space="0" w:color="auto"/>
      </w:divBdr>
    </w:div>
    <w:div w:id="1114321841">
      <w:bodyDiv w:val="1"/>
      <w:marLeft w:val="0"/>
      <w:marRight w:val="0"/>
      <w:marTop w:val="0"/>
      <w:marBottom w:val="0"/>
      <w:divBdr>
        <w:top w:val="none" w:sz="0" w:space="0" w:color="auto"/>
        <w:left w:val="none" w:sz="0" w:space="0" w:color="auto"/>
        <w:bottom w:val="none" w:sz="0" w:space="0" w:color="auto"/>
        <w:right w:val="none" w:sz="0" w:space="0" w:color="auto"/>
      </w:divBdr>
    </w:div>
    <w:div w:id="112049158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50039431">
      <w:bodyDiv w:val="1"/>
      <w:marLeft w:val="0"/>
      <w:marRight w:val="0"/>
      <w:marTop w:val="0"/>
      <w:marBottom w:val="0"/>
      <w:divBdr>
        <w:top w:val="none" w:sz="0" w:space="0" w:color="auto"/>
        <w:left w:val="none" w:sz="0" w:space="0" w:color="auto"/>
        <w:bottom w:val="none" w:sz="0" w:space="0" w:color="auto"/>
        <w:right w:val="none" w:sz="0" w:space="0" w:color="auto"/>
      </w:divBdr>
    </w:div>
    <w:div w:id="1708528554">
      <w:bodyDiv w:val="1"/>
      <w:marLeft w:val="0"/>
      <w:marRight w:val="0"/>
      <w:marTop w:val="0"/>
      <w:marBottom w:val="0"/>
      <w:divBdr>
        <w:top w:val="none" w:sz="0" w:space="0" w:color="auto"/>
        <w:left w:val="none" w:sz="0" w:space="0" w:color="auto"/>
        <w:bottom w:val="none" w:sz="0" w:space="0" w:color="auto"/>
        <w:right w:val="none" w:sz="0" w:space="0" w:color="auto"/>
      </w:divBdr>
    </w:div>
    <w:div w:id="190638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news/technology-60044527" TargetMode="External"/><Relationship Id="rId18" Type="http://schemas.openxmlformats.org/officeDocument/2006/relationships/hyperlink" Target="https://www.ofcom.org.uk/__data/assets/pdf_file/0035/229688/connected-nations-2021-uk.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rotect-eu.mimecast.com/s/gOAICJZXWsBOEBNhykGBK" TargetMode="External"/><Relationship Id="rId7" Type="http://schemas.openxmlformats.org/officeDocument/2006/relationships/settings" Target="settings.xml"/><Relationship Id="rId12" Type="http://schemas.openxmlformats.org/officeDocument/2006/relationships/hyperlink" Target="https://www.local.gov.uk/about/news/lga-responds-public-accounts-committee-report-project-gigabit" TargetMode="External"/><Relationship Id="rId17" Type="http://schemas.openxmlformats.org/officeDocument/2006/relationships/hyperlink" Target="https://www.goodthingsfoundation.org/insights/strategy/" TargetMode="External"/><Relationship Id="rId25" Type="http://schemas.openxmlformats.org/officeDocument/2006/relationships/hyperlink" Target="https://www.gov.uk/government/news/cheaper-broadband-for-struggling-families-14-august-2022" TargetMode="External"/><Relationship Id="rId2" Type="http://schemas.openxmlformats.org/officeDocument/2006/relationships/customXml" Target="../customXml/item2.xml"/><Relationship Id="rId16" Type="http://schemas.openxmlformats.org/officeDocument/2006/relationships/hyperlink" Target="https://www.local.gov.uk/about/news/lga-responds-change-planning-laws-5g-rollout" TargetMode="External"/><Relationship Id="rId20" Type="http://schemas.openxmlformats.org/officeDocument/2006/relationships/hyperlink" Target="https://www.connectivityuk.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tackling-digital-divide-house-commons-4-november-2021" TargetMode="External"/><Relationship Id="rId24" Type="http://schemas.openxmlformats.org/officeDocument/2006/relationships/hyperlink" Target="https://www.ispreview.co.uk/index.php/2022/08/which-and-ispa-uk-call-on-gov-to-cut-vat-from-broadband-bills.html" TargetMode="External"/><Relationship Id="rId5" Type="http://schemas.openxmlformats.org/officeDocument/2006/relationships/numbering" Target="numbering.xml"/><Relationship Id="rId15" Type="http://schemas.openxmlformats.org/officeDocument/2006/relationships/hyperlink" Target="https://www.local.gov.uk/about/news/tackling-digital-divide-lga-responds-speeding-trial-5g-rollout" TargetMode="External"/><Relationship Id="rId23" Type="http://schemas.openxmlformats.org/officeDocument/2006/relationships/hyperlink" Target="https://www.local.gov.uk/our-support/sector-support-offer/supporting-financial-resilience-and-economic-recovery/digital/switchover/working-group"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gov.uk/government/consultations/street-manager-and-permit-scheme-chang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gigabit-broadband-rollout-lga-responds-levelling-white-paper-announcement" TargetMode="External"/><Relationship Id="rId22" Type="http://schemas.openxmlformats.org/officeDocument/2006/relationships/hyperlink" Target="https://www.local.gov.uk/our-support/sector-support-offer/supporting-financial-resilience-and-economic-recovery/digital/switchove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D0C4853751E444959E743D403215A094"/>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D11072A13F77456E862CFA406313FC1F"/>
          </w:pPr>
          <w:r w:rsidRPr="00002B3A">
            <w:rPr>
              <w:rStyle w:val="PlaceholderText"/>
            </w:rPr>
            <w:t>Choose an item.</w:t>
          </w:r>
        </w:p>
      </w:docPartBody>
    </w:docPart>
    <w:docPart>
      <w:docPartPr>
        <w:name w:val="816613DB874440B084E3C740F180922D"/>
        <w:category>
          <w:name w:val="General"/>
          <w:gallery w:val="placeholder"/>
        </w:category>
        <w:types>
          <w:type w:val="bbPlcHdr"/>
        </w:types>
        <w:behaviors>
          <w:behavior w:val="content"/>
        </w:behaviors>
        <w:guid w:val="{3D923DAC-56C2-4975-8A58-797457069614}"/>
      </w:docPartPr>
      <w:docPartBody>
        <w:p w:rsidR="002C358D" w:rsidRDefault="008170D7" w:rsidP="008170D7">
          <w:pPr>
            <w:pStyle w:val="816613DB874440B084E3C740F180922D"/>
          </w:pPr>
          <w:r>
            <w:rPr>
              <w:rStyle w:val="PlaceholderText"/>
            </w:rPr>
            <w:t>Click here to enter text.</w:t>
          </w:r>
        </w:p>
      </w:docPartBody>
    </w:docPart>
    <w:docPart>
      <w:docPartPr>
        <w:name w:val="CFFC27DE825E4B44A2B4F236A346C837"/>
        <w:category>
          <w:name w:val="General"/>
          <w:gallery w:val="placeholder"/>
        </w:category>
        <w:types>
          <w:type w:val="bbPlcHdr"/>
        </w:types>
        <w:behaviors>
          <w:behavior w:val="content"/>
        </w:behaviors>
        <w:guid w:val="{C5FB7931-737E-4DE5-97AD-39F894DBFE62}"/>
      </w:docPartPr>
      <w:docPartBody>
        <w:p w:rsidR="002C358D" w:rsidRDefault="008170D7" w:rsidP="008170D7">
          <w:pPr>
            <w:pStyle w:val="CFFC27DE825E4B44A2B4F236A346C837"/>
          </w:pPr>
          <w:r>
            <w:rPr>
              <w:rStyle w:val="PlaceholderText"/>
            </w:rPr>
            <w:t>Click here to enter text.</w:t>
          </w:r>
        </w:p>
      </w:docPartBody>
    </w:docPart>
    <w:docPart>
      <w:docPartPr>
        <w:name w:val="157A672D3A664A3D94586222DA3D36A4"/>
        <w:category>
          <w:name w:val="General"/>
          <w:gallery w:val="placeholder"/>
        </w:category>
        <w:types>
          <w:type w:val="bbPlcHdr"/>
        </w:types>
        <w:behaviors>
          <w:behavior w:val="content"/>
        </w:behaviors>
        <w:guid w:val="{F4B96D68-0544-4A49-8827-75191D4A1A17}"/>
      </w:docPartPr>
      <w:docPartBody>
        <w:p w:rsidR="002C358D" w:rsidRDefault="008170D7" w:rsidP="008170D7">
          <w:pPr>
            <w:pStyle w:val="157A672D3A664A3D94586222DA3D36A4"/>
          </w:pPr>
          <w:r>
            <w:rPr>
              <w:rStyle w:val="PlaceholderText"/>
            </w:rPr>
            <w:t>Click here to enter text.</w:t>
          </w:r>
        </w:p>
      </w:docPartBody>
    </w:docPart>
    <w:docPart>
      <w:docPartPr>
        <w:name w:val="C86448ED259349C0BCC887E8C554C623"/>
        <w:category>
          <w:name w:val="General"/>
          <w:gallery w:val="placeholder"/>
        </w:category>
        <w:types>
          <w:type w:val="bbPlcHdr"/>
        </w:types>
        <w:behaviors>
          <w:behavior w:val="content"/>
        </w:behaviors>
        <w:guid w:val="{8480A9A9-CF5D-45E3-9A4C-883639A15533}"/>
      </w:docPartPr>
      <w:docPartBody>
        <w:p w:rsidR="002C358D" w:rsidRDefault="008170D7" w:rsidP="008170D7">
          <w:pPr>
            <w:pStyle w:val="A625CC729DB14D659A20B8163278431B"/>
          </w:pPr>
          <w:r>
            <w:rPr>
              <w:rStyle w:val="PlaceholderText"/>
            </w:rPr>
            <w:t>Click here to enter text.</w:t>
          </w:r>
        </w:p>
      </w:docPartBody>
    </w:docPart>
    <w:docPart>
      <w:docPartPr>
        <w:name w:val="A625CC729DB14D659A20B8163278431B"/>
        <w:category>
          <w:name w:val="General"/>
          <w:gallery w:val="placeholder"/>
        </w:category>
        <w:types>
          <w:type w:val="bbPlcHdr"/>
        </w:types>
        <w:behaviors>
          <w:behavior w:val="content"/>
        </w:behaviors>
        <w:guid w:val="{65447943-8639-4441-BF6A-C219AE2B5471}"/>
      </w:docPartPr>
      <w:docPartBody>
        <w:p w:rsidR="002C358D" w:rsidRDefault="008170D7" w:rsidP="008170D7">
          <w:pPr>
            <w:pStyle w:val="1444C70DB0544F7FA5791133FDBCBD91"/>
          </w:pPr>
          <w:r>
            <w:rPr>
              <w:rStyle w:val="PlaceholderText"/>
            </w:rPr>
            <w:t>Click here to enter text.</w:t>
          </w:r>
        </w:p>
      </w:docPartBody>
    </w:docPart>
    <w:docPart>
      <w:docPartPr>
        <w:name w:val="6E520EEEE89B49C8AE5DF3D0F9280045"/>
        <w:category>
          <w:name w:val="General"/>
          <w:gallery w:val="placeholder"/>
        </w:category>
        <w:types>
          <w:type w:val="bbPlcHdr"/>
        </w:types>
        <w:behaviors>
          <w:behavior w:val="content"/>
        </w:behaviors>
        <w:guid w:val="{08E272E6-F2AE-4EAC-AA3A-3142687C1B7C}"/>
      </w:docPartPr>
      <w:docPartBody>
        <w:p w:rsidR="002C358D" w:rsidRDefault="008170D7" w:rsidP="008170D7">
          <w:pPr>
            <w:pStyle w:val="8E2E32DB22594C1B9D00193E4BBDF3C7"/>
          </w:pPr>
          <w:r>
            <w:rPr>
              <w:rStyle w:val="PlaceholderText"/>
            </w:rPr>
            <w:t>Click here to enter text.</w:t>
          </w:r>
        </w:p>
      </w:docPartBody>
    </w:docPart>
    <w:docPart>
      <w:docPartPr>
        <w:name w:val="8E2E32DB22594C1B9D00193E4BBDF3C7"/>
        <w:category>
          <w:name w:val="General"/>
          <w:gallery w:val="placeholder"/>
        </w:category>
        <w:types>
          <w:type w:val="bbPlcHdr"/>
        </w:types>
        <w:behaviors>
          <w:behavior w:val="content"/>
        </w:behaviors>
        <w:guid w:val="{427DD638-8C38-4240-8139-E9BDB1A93565}"/>
      </w:docPartPr>
      <w:docPartBody>
        <w:p w:rsidR="002C358D" w:rsidRDefault="008170D7" w:rsidP="008170D7">
          <w:pPr>
            <w:pStyle w:val="4E2A6713893A46E2912FF1DDAB458604"/>
          </w:pPr>
          <w:r>
            <w:rPr>
              <w:rStyle w:val="PlaceholderText"/>
            </w:rPr>
            <w:t>Click here to enter text.</w:t>
          </w:r>
        </w:p>
      </w:docPartBody>
    </w:docPart>
    <w:docPart>
      <w:docPartPr>
        <w:name w:val="D0C4853751E444959E743D403215A094"/>
        <w:category>
          <w:name w:val="General"/>
          <w:gallery w:val="placeholder"/>
        </w:category>
        <w:types>
          <w:type w:val="bbPlcHdr"/>
        </w:types>
        <w:behaviors>
          <w:behavior w:val="content"/>
        </w:behaviors>
        <w:guid w:val="{EE58AF76-BB2C-4CA3-A584-238DEE428292}"/>
      </w:docPartPr>
      <w:docPartBody>
        <w:p w:rsidR="002C358D" w:rsidRDefault="008170D7" w:rsidP="008170D7">
          <w:pPr>
            <w:pStyle w:val="851EF802C7A249F88D9A85E6FD88921E"/>
          </w:pPr>
          <w:r>
            <w:rPr>
              <w:rStyle w:val="PlaceholderText"/>
            </w:rPr>
            <w:t>Click here to enter text.</w:t>
          </w:r>
        </w:p>
      </w:docPartBody>
    </w:docPart>
    <w:docPart>
      <w:docPartPr>
        <w:name w:val="851EF802C7A249F88D9A85E6FD88921E"/>
        <w:category>
          <w:name w:val="General"/>
          <w:gallery w:val="placeholder"/>
        </w:category>
        <w:types>
          <w:type w:val="bbPlcHdr"/>
        </w:types>
        <w:behaviors>
          <w:behavior w:val="content"/>
        </w:behaviors>
        <w:guid w:val="{0B5A6B8B-F830-4FDB-A44B-84AB1C1F4DE2}"/>
      </w:docPartPr>
      <w:docPartBody>
        <w:p w:rsidR="002C358D" w:rsidRDefault="008170D7" w:rsidP="008170D7">
          <w:pPr>
            <w:pStyle w:val="8C57544A6FF24CB1AC4993341A288C80"/>
          </w:pPr>
          <w:r>
            <w:rPr>
              <w:rStyle w:val="PlaceholderText"/>
            </w:rPr>
            <w:t>Click here to enter text.</w:t>
          </w:r>
        </w:p>
      </w:docPartBody>
    </w:docPart>
    <w:docPart>
      <w:docPartPr>
        <w:name w:val="8C57544A6FF24CB1AC4993341A288C80"/>
        <w:category>
          <w:name w:val="General"/>
          <w:gallery w:val="placeholder"/>
        </w:category>
        <w:types>
          <w:type w:val="bbPlcHdr"/>
        </w:types>
        <w:behaviors>
          <w:behavior w:val="content"/>
        </w:behaviors>
        <w:guid w:val="{779D485A-0A3E-45CC-A0E2-540E86DAF6E2}"/>
      </w:docPartPr>
      <w:docPartBody>
        <w:p w:rsidR="002C358D" w:rsidRDefault="008170D7" w:rsidP="008170D7">
          <w:pPr>
            <w:pStyle w:val="B27A2D846FA94870AACD4D4E3D0A2477"/>
          </w:pPr>
          <w:r>
            <w:rPr>
              <w:rStyle w:val="PlaceholderText"/>
            </w:rPr>
            <w:t>Click here to enter text.</w:t>
          </w:r>
        </w:p>
      </w:docPartBody>
    </w:docPart>
    <w:docPart>
      <w:docPartPr>
        <w:name w:val="B27A2D846FA94870AACD4D4E3D0A2477"/>
        <w:category>
          <w:name w:val="General"/>
          <w:gallery w:val="placeholder"/>
        </w:category>
        <w:types>
          <w:type w:val="bbPlcHdr"/>
        </w:types>
        <w:behaviors>
          <w:behavior w:val="content"/>
        </w:behaviors>
        <w:guid w:val="{0A63B96F-A92E-4F57-B3F3-06B869C2ADDF}"/>
      </w:docPartPr>
      <w:docPartBody>
        <w:p w:rsidR="00A84324" w:rsidRDefault="00294B53" w:rsidP="00294B53">
          <w:pPr>
            <w:pStyle w:val="B27A2D846FA94870AACD4D4E3D0A2477"/>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Frutiger 45 Light">
    <w:altName w:val="Calibri"/>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F"/>
    <w:rsid w:val="0001074D"/>
    <w:rsid w:val="00064A5F"/>
    <w:rsid w:val="000F56E7"/>
    <w:rsid w:val="00154413"/>
    <w:rsid w:val="001809CA"/>
    <w:rsid w:val="001A73B0"/>
    <w:rsid w:val="001C79DF"/>
    <w:rsid w:val="001D180D"/>
    <w:rsid w:val="001E7AF3"/>
    <w:rsid w:val="001F6F14"/>
    <w:rsid w:val="00215815"/>
    <w:rsid w:val="00232FEE"/>
    <w:rsid w:val="00291FF4"/>
    <w:rsid w:val="00294B53"/>
    <w:rsid w:val="002C358D"/>
    <w:rsid w:val="002F1F5C"/>
    <w:rsid w:val="00340C4E"/>
    <w:rsid w:val="003579DC"/>
    <w:rsid w:val="003A2353"/>
    <w:rsid w:val="003F208B"/>
    <w:rsid w:val="004927AD"/>
    <w:rsid w:val="00492C3D"/>
    <w:rsid w:val="004A2745"/>
    <w:rsid w:val="004E2C7C"/>
    <w:rsid w:val="004F7788"/>
    <w:rsid w:val="00581C37"/>
    <w:rsid w:val="00582FDD"/>
    <w:rsid w:val="005B5FCD"/>
    <w:rsid w:val="005C7BC9"/>
    <w:rsid w:val="005D174B"/>
    <w:rsid w:val="005E7370"/>
    <w:rsid w:val="006167F4"/>
    <w:rsid w:val="00697CC5"/>
    <w:rsid w:val="00762F0F"/>
    <w:rsid w:val="00813F98"/>
    <w:rsid w:val="008170D7"/>
    <w:rsid w:val="00876BE8"/>
    <w:rsid w:val="0088319E"/>
    <w:rsid w:val="00974A41"/>
    <w:rsid w:val="00981878"/>
    <w:rsid w:val="00A049D1"/>
    <w:rsid w:val="00A6205E"/>
    <w:rsid w:val="00A84324"/>
    <w:rsid w:val="00AD7FA8"/>
    <w:rsid w:val="00B15374"/>
    <w:rsid w:val="00B61986"/>
    <w:rsid w:val="00B710F9"/>
    <w:rsid w:val="00B843E7"/>
    <w:rsid w:val="00BD4D55"/>
    <w:rsid w:val="00C854E6"/>
    <w:rsid w:val="00CC3994"/>
    <w:rsid w:val="00CD188A"/>
    <w:rsid w:val="00D77346"/>
    <w:rsid w:val="00DA65A8"/>
    <w:rsid w:val="00E1424A"/>
    <w:rsid w:val="00E32845"/>
    <w:rsid w:val="00E56634"/>
    <w:rsid w:val="00E71026"/>
    <w:rsid w:val="00EA3423"/>
    <w:rsid w:val="00EC542D"/>
    <w:rsid w:val="00EE1FE1"/>
    <w:rsid w:val="00F215F1"/>
    <w:rsid w:val="00F9608C"/>
    <w:rsid w:val="00FB29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5B7F93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B53"/>
  </w:style>
  <w:style w:type="paragraph" w:customStyle="1" w:styleId="E82C81CF1FFA4ABEBE434B5B73B7C3E5">
    <w:name w:val="E82C81CF1FFA4ABEBE434B5B73B7C3E5"/>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816613DB874440B084E3C740F180922D">
    <w:name w:val="816613DB874440B084E3C740F180922D"/>
    <w:rsid w:val="008170D7"/>
    <w:rPr>
      <w:lang w:eastAsia="en-GB"/>
    </w:rPr>
  </w:style>
  <w:style w:type="paragraph" w:customStyle="1" w:styleId="8E8D39C8ADA945B28543A4203DDCD7D0">
    <w:name w:val="8E8D39C8ADA945B28543A4203DDCD7D0"/>
    <w:rsid w:val="001C79DF"/>
  </w:style>
  <w:style w:type="paragraph" w:customStyle="1" w:styleId="CFFC27DE825E4B44A2B4F236A346C837">
    <w:name w:val="CFFC27DE825E4B44A2B4F236A346C837"/>
    <w:rsid w:val="008170D7"/>
    <w:rPr>
      <w:lang w:eastAsia="en-GB"/>
    </w:rPr>
  </w:style>
  <w:style w:type="paragraph" w:customStyle="1" w:styleId="157A672D3A664A3D94586222DA3D36A4">
    <w:name w:val="157A672D3A664A3D94586222DA3D36A4"/>
    <w:rsid w:val="008170D7"/>
    <w:rPr>
      <w:lang w:eastAsia="en-GB"/>
    </w:rPr>
  </w:style>
  <w:style w:type="paragraph" w:customStyle="1" w:styleId="A625CC729DB14D659A20B8163278431B">
    <w:name w:val="A625CC729DB14D659A20B8163278431B"/>
    <w:rsid w:val="008170D7"/>
    <w:rPr>
      <w:lang w:eastAsia="en-GB"/>
    </w:rPr>
  </w:style>
  <w:style w:type="paragraph" w:customStyle="1" w:styleId="1444C70DB0544F7FA5791133FDBCBD91">
    <w:name w:val="1444C70DB0544F7FA5791133FDBCBD91"/>
    <w:rsid w:val="001C79DF"/>
  </w:style>
  <w:style w:type="paragraph" w:customStyle="1" w:styleId="8E2E32DB22594C1B9D00193E4BBDF3C7">
    <w:name w:val="8E2E32DB22594C1B9D00193E4BBDF3C7"/>
    <w:rsid w:val="008170D7"/>
    <w:rPr>
      <w:lang w:eastAsia="en-GB"/>
    </w:rPr>
  </w:style>
  <w:style w:type="paragraph" w:customStyle="1" w:styleId="D0C4853751E444959E743D403215A094">
    <w:name w:val="D0C4853751E444959E743D403215A094"/>
    <w:rsid w:val="008170D7"/>
    <w:rPr>
      <w:lang w:eastAsia="en-GB"/>
    </w:rPr>
  </w:style>
  <w:style w:type="paragraph" w:customStyle="1" w:styleId="4E2A6713893A46E2912FF1DDAB458604">
    <w:name w:val="4E2A6713893A46E2912FF1DDAB458604"/>
    <w:rsid w:val="008170D7"/>
    <w:rPr>
      <w:lang w:eastAsia="en-GB"/>
    </w:rPr>
  </w:style>
  <w:style w:type="paragraph" w:customStyle="1" w:styleId="851EF802C7A249F88D9A85E6FD88921E">
    <w:name w:val="851EF802C7A249F88D9A85E6FD88921E"/>
    <w:rsid w:val="008170D7"/>
    <w:rPr>
      <w:lang w:eastAsia="en-GB"/>
    </w:rPr>
  </w:style>
  <w:style w:type="paragraph" w:customStyle="1" w:styleId="8C57544A6FF24CB1AC4993341A288C80">
    <w:name w:val="8C57544A6FF24CB1AC4993341A288C80"/>
    <w:rsid w:val="008170D7"/>
    <w:rPr>
      <w:lang w:eastAsia="en-GB"/>
    </w:rPr>
  </w:style>
  <w:style w:type="paragraph" w:customStyle="1" w:styleId="D11072A13F77456E862CFA406313FC1F">
    <w:name w:val="D11072A13F77456E862CFA406313FC1F"/>
    <w:rsid w:val="003579DC"/>
    <w:rPr>
      <w:lang w:eastAsia="en-GB"/>
    </w:rPr>
  </w:style>
  <w:style w:type="paragraph" w:customStyle="1" w:styleId="B27A2D846FA94870AACD4D4E3D0A2477">
    <w:name w:val="B27A2D846FA94870AACD4D4E3D0A2477"/>
    <w:rsid w:val="00294B5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Philip Clifford</DisplayName>
        <AccountId>15</AccountId>
        <AccountType/>
      </UserInfo>
      <UserInfo>
        <DisplayName>Rebecca Cox</DisplayName>
        <AccountId>14</AccountId>
        <AccountType/>
      </UserInfo>
      <UserInfo>
        <DisplayName>Esther Barrott</DisplayName>
        <AccountId>221</AccountId>
        <AccountType/>
      </UserInfo>
    </SharedWithUsers>
    <_Flow_SignoffStatus xmlns="4520c7fa-54ba-41d5-834d-5e02fe4ea81d" xsi:nil="true"/>
    <Note xmlns="4520c7fa-54ba-41d5-834d-5e02fe4ea81d" xsi:nil="true"/>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8794BB21-564B-44CC-85F3-10A66D9E28D4}">
  <ds:schemaRefs>
    <ds:schemaRef ds:uri="http://schemas.openxmlformats.org/officeDocument/2006/bibliography"/>
  </ds:schemaRefs>
</ds:datastoreItem>
</file>

<file path=customXml/itemProps3.xml><?xml version="1.0" encoding="utf-8"?>
<ds:datastoreItem xmlns:ds="http://schemas.openxmlformats.org/officeDocument/2006/customXml" ds:itemID="{E5285944-C6DB-4DB5-9595-1C5FE0E08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 ds:uri="4520c7fa-54ba-41d5-834d-5e02fe4ea81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2610</Words>
  <Characters>14882</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17458</CharactersWithSpaces>
  <SharedDoc>false</SharedDoc>
  <HLinks>
    <vt:vector size="90" baseType="variant">
      <vt:variant>
        <vt:i4>7602274</vt:i4>
      </vt:variant>
      <vt:variant>
        <vt:i4>42</vt:i4>
      </vt:variant>
      <vt:variant>
        <vt:i4>0</vt:i4>
      </vt:variant>
      <vt:variant>
        <vt:i4>5</vt:i4>
      </vt:variant>
      <vt:variant>
        <vt:lpwstr>https://www.gov.uk/government/news/cheaper-broadband-for-struggling-families-14-august-2022</vt:lpwstr>
      </vt:variant>
      <vt:variant>
        <vt:lpwstr/>
      </vt:variant>
      <vt:variant>
        <vt:i4>4390993</vt:i4>
      </vt:variant>
      <vt:variant>
        <vt:i4>39</vt:i4>
      </vt:variant>
      <vt:variant>
        <vt:i4>0</vt:i4>
      </vt:variant>
      <vt:variant>
        <vt:i4>5</vt:i4>
      </vt:variant>
      <vt:variant>
        <vt:lpwstr>https://www.ispreview.co.uk/index.php/2022/08/which-and-ispa-uk-call-on-gov-to-cut-vat-from-broadband-bills.html</vt:lpwstr>
      </vt:variant>
      <vt:variant>
        <vt:lpwstr/>
      </vt:variant>
      <vt:variant>
        <vt:i4>1507407</vt:i4>
      </vt:variant>
      <vt:variant>
        <vt:i4>36</vt:i4>
      </vt:variant>
      <vt:variant>
        <vt:i4>0</vt:i4>
      </vt:variant>
      <vt:variant>
        <vt:i4>5</vt:i4>
      </vt:variant>
      <vt:variant>
        <vt:lpwstr>https://www.local.gov.uk/our-support/sector-support-offer/supporting-financial-resilience-and-economic-recovery/digital/switchover/working-group</vt:lpwstr>
      </vt:variant>
      <vt:variant>
        <vt:lpwstr/>
      </vt:variant>
      <vt:variant>
        <vt:i4>6553632</vt:i4>
      </vt:variant>
      <vt:variant>
        <vt:i4>33</vt:i4>
      </vt:variant>
      <vt:variant>
        <vt:i4>0</vt:i4>
      </vt:variant>
      <vt:variant>
        <vt:i4>5</vt:i4>
      </vt:variant>
      <vt:variant>
        <vt:lpwstr>https://www.local.gov.uk/our-support/sector-support-offer/supporting-financial-resilience-and-economic-recovery/digital/switchover</vt:lpwstr>
      </vt:variant>
      <vt:variant>
        <vt:lpwstr/>
      </vt:variant>
      <vt:variant>
        <vt:i4>7733374</vt:i4>
      </vt:variant>
      <vt:variant>
        <vt:i4>30</vt:i4>
      </vt:variant>
      <vt:variant>
        <vt:i4>0</vt:i4>
      </vt:variant>
      <vt:variant>
        <vt:i4>5</vt:i4>
      </vt:variant>
      <vt:variant>
        <vt:lpwstr>https://protect-eu.mimecast.com/s/gOAICJZXWsBOEBNhykGBK</vt:lpwstr>
      </vt:variant>
      <vt:variant>
        <vt:lpwstr/>
      </vt:variant>
      <vt:variant>
        <vt:i4>3145847</vt:i4>
      </vt:variant>
      <vt:variant>
        <vt:i4>27</vt:i4>
      </vt:variant>
      <vt:variant>
        <vt:i4>0</vt:i4>
      </vt:variant>
      <vt:variant>
        <vt:i4>5</vt:i4>
      </vt:variant>
      <vt:variant>
        <vt:lpwstr>https://www.connectivityuk.org/</vt:lpwstr>
      </vt:variant>
      <vt:variant>
        <vt:lpwstr/>
      </vt:variant>
      <vt:variant>
        <vt:i4>5308444</vt:i4>
      </vt:variant>
      <vt:variant>
        <vt:i4>24</vt:i4>
      </vt:variant>
      <vt:variant>
        <vt:i4>0</vt:i4>
      </vt:variant>
      <vt:variant>
        <vt:i4>5</vt:i4>
      </vt:variant>
      <vt:variant>
        <vt:lpwstr>https://www.gov.uk/government/consultations/street-manager-and-permit-scheme-changes</vt:lpwstr>
      </vt:variant>
      <vt:variant>
        <vt:lpwstr/>
      </vt:variant>
      <vt:variant>
        <vt:i4>2621450</vt:i4>
      </vt:variant>
      <vt:variant>
        <vt:i4>21</vt:i4>
      </vt:variant>
      <vt:variant>
        <vt:i4>0</vt:i4>
      </vt:variant>
      <vt:variant>
        <vt:i4>5</vt:i4>
      </vt:variant>
      <vt:variant>
        <vt:lpwstr>https://www.ofcom.org.uk/__data/assets/pdf_file/0035/229688/connected-nations-2021-uk.pdf</vt:lpwstr>
      </vt:variant>
      <vt:variant>
        <vt:lpwstr/>
      </vt:variant>
      <vt:variant>
        <vt:i4>7536696</vt:i4>
      </vt:variant>
      <vt:variant>
        <vt:i4>18</vt:i4>
      </vt:variant>
      <vt:variant>
        <vt:i4>0</vt:i4>
      </vt:variant>
      <vt:variant>
        <vt:i4>5</vt:i4>
      </vt:variant>
      <vt:variant>
        <vt:lpwstr>https://www.goodthingsfoundation.org/insights/strategy/</vt:lpwstr>
      </vt:variant>
      <vt:variant>
        <vt:lpwstr>:~:text=Innovating%20at%20scale%2C%20we%20are,our%20National%20Digital%20Inclusion%20Network.</vt:lpwstr>
      </vt:variant>
      <vt:variant>
        <vt:i4>6029391</vt:i4>
      </vt:variant>
      <vt:variant>
        <vt:i4>15</vt:i4>
      </vt:variant>
      <vt:variant>
        <vt:i4>0</vt:i4>
      </vt:variant>
      <vt:variant>
        <vt:i4>5</vt:i4>
      </vt:variant>
      <vt:variant>
        <vt:lpwstr>https://www.local.gov.uk/about/news/lga-responds-change-planning-laws-5g-rollout</vt:lpwstr>
      </vt:variant>
      <vt:variant>
        <vt:lpwstr/>
      </vt:variant>
      <vt:variant>
        <vt:i4>6619257</vt:i4>
      </vt:variant>
      <vt:variant>
        <vt:i4>12</vt:i4>
      </vt:variant>
      <vt:variant>
        <vt:i4>0</vt:i4>
      </vt:variant>
      <vt:variant>
        <vt:i4>5</vt:i4>
      </vt:variant>
      <vt:variant>
        <vt:lpwstr>https://www.local.gov.uk/about/news/tackling-digital-divide-lga-responds-speeding-trial-5g-rollout</vt:lpwstr>
      </vt:variant>
      <vt:variant>
        <vt:lpwstr/>
      </vt:variant>
      <vt:variant>
        <vt:i4>131147</vt:i4>
      </vt:variant>
      <vt:variant>
        <vt:i4>9</vt:i4>
      </vt:variant>
      <vt:variant>
        <vt:i4>0</vt:i4>
      </vt:variant>
      <vt:variant>
        <vt:i4>5</vt:i4>
      </vt:variant>
      <vt:variant>
        <vt:lpwstr>https://www.local.gov.uk/about/news/gigabit-broadband-rollout-lga-responds-levelling-white-paper-announcement</vt:lpwstr>
      </vt:variant>
      <vt:variant>
        <vt:lpwstr/>
      </vt:variant>
      <vt:variant>
        <vt:i4>8257573</vt:i4>
      </vt:variant>
      <vt:variant>
        <vt:i4>6</vt:i4>
      </vt:variant>
      <vt:variant>
        <vt:i4>0</vt:i4>
      </vt:variant>
      <vt:variant>
        <vt:i4>5</vt:i4>
      </vt:variant>
      <vt:variant>
        <vt:lpwstr>https://www.bbc.co.uk/news/technology-60044527</vt:lpwstr>
      </vt:variant>
      <vt:variant>
        <vt:lpwstr/>
      </vt:variant>
      <vt:variant>
        <vt:i4>1507348</vt:i4>
      </vt:variant>
      <vt:variant>
        <vt:i4>3</vt:i4>
      </vt:variant>
      <vt:variant>
        <vt:i4>0</vt:i4>
      </vt:variant>
      <vt:variant>
        <vt:i4>5</vt:i4>
      </vt:variant>
      <vt:variant>
        <vt:lpwstr>https://www.local.gov.uk/about/news/lga-responds-public-accounts-committee-report-project-gigabit</vt:lpwstr>
      </vt:variant>
      <vt:variant>
        <vt:lpwstr/>
      </vt:variant>
      <vt:variant>
        <vt:i4>4194380</vt:i4>
      </vt:variant>
      <vt:variant>
        <vt:i4>0</vt:i4>
      </vt:variant>
      <vt:variant>
        <vt:i4>0</vt:i4>
      </vt:variant>
      <vt:variant>
        <vt:i4>5</vt:i4>
      </vt:variant>
      <vt:variant>
        <vt:lpwstr>https://www.local.gov.uk/parliament/briefings-and-responses/tackling-digital-divide-house-commons-4-november-2021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cp:lastModifiedBy>Rebecca Cox</cp:lastModifiedBy>
  <cp:revision>29</cp:revision>
  <cp:lastPrinted>2020-02-19T08:31:00Z</cp:lastPrinted>
  <dcterms:created xsi:type="dcterms:W3CDTF">2022-09-13T17:54:00Z</dcterms:created>
  <dcterms:modified xsi:type="dcterms:W3CDTF">2022-09-16T18:21:00Z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